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Pr="00CE0328">
        <w:rPr>
          <w:rFonts w:ascii="Arial" w:eastAsia="宋体" w:hAnsi="Arial" w:cs="Arial" w:hint="eastAsia"/>
          <w:b/>
          <w:bCs/>
          <w:sz w:val="24"/>
          <w:lang w:eastAsia="zh-CN"/>
        </w:rPr>
        <w:t>10</w:t>
      </w:r>
      <w:r>
        <w:rPr>
          <w:rFonts w:ascii="Arial" w:eastAsia="宋体" w:hAnsi="Arial" w:cs="Arial" w:hint="eastAsia"/>
          <w:b/>
          <w:bCs/>
          <w:sz w:val="24"/>
          <w:lang w:eastAsia="zh-CN"/>
        </w:rPr>
        <w:t>8</w:t>
      </w:r>
      <w:r w:rsidR="003B20D6">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23</w:t>
      </w:r>
      <w:r w:rsidR="009E71C2">
        <w:rPr>
          <w:rStyle w:val="afd"/>
          <w:rFonts w:ascii="Arial" w:eastAsia="宋体" w:hAnsi="Arial" w:cs="Arial" w:hint="eastAsia"/>
          <w:lang w:eastAsia="zh-CN"/>
        </w:rPr>
        <w:t>1</w:t>
      </w:r>
      <w:r w:rsidR="004D4C87">
        <w:rPr>
          <w:rStyle w:val="afd"/>
          <w:rFonts w:ascii="Arial" w:eastAsia="宋体" w:hAnsi="Arial" w:cs="Arial" w:hint="eastAsia"/>
          <w:lang w:eastAsia="zh-CN"/>
        </w:rPr>
        <w:t>5105</w:t>
      </w:r>
    </w:p>
    <w:p w:rsidR="000778EB" w:rsidRPr="00FE7326" w:rsidRDefault="003B20D6"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Xiamen</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China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Style w:val="afd"/>
          <w:rFonts w:ascii="Arial" w:eastAsia="宋体" w:hAnsi="Arial" w:cs="Arial" w:hint="eastAsia"/>
          <w:lang w:eastAsia="zh-CN"/>
        </w:rPr>
        <w:t>October</w:t>
      </w:r>
      <w:r w:rsidR="000778EB">
        <w:rPr>
          <w:rStyle w:val="afd"/>
          <w:rFonts w:ascii="Arial" w:eastAsia="宋体" w:hAnsi="Arial" w:cs="Arial" w:hint="eastAsia"/>
          <w:lang w:eastAsia="zh-CN"/>
        </w:rPr>
        <w:t xml:space="preserve"> </w:t>
      </w:r>
      <w:r>
        <w:rPr>
          <w:rStyle w:val="afd"/>
          <w:rFonts w:ascii="Arial" w:eastAsia="宋体" w:hAnsi="Arial" w:cs="Arial" w:hint="eastAsia"/>
          <w:lang w:eastAsia="zh-CN"/>
        </w:rPr>
        <w:t>09</w:t>
      </w:r>
      <w:r w:rsidR="000778EB" w:rsidRPr="00CB1B96">
        <w:rPr>
          <w:rStyle w:val="afd"/>
          <w:rFonts w:ascii="Arial" w:hAnsi="Arial" w:cs="Arial"/>
        </w:rPr>
        <w:t xml:space="preserve"> – </w:t>
      </w:r>
      <w:r>
        <w:rPr>
          <w:rStyle w:val="afd"/>
          <w:rFonts w:ascii="Arial" w:eastAsia="宋体" w:hAnsi="Arial" w:cs="Arial" w:hint="eastAsia"/>
          <w:lang w:eastAsia="zh-CN"/>
        </w:rPr>
        <w:t>October</w:t>
      </w:r>
      <w:r w:rsidR="000778EB">
        <w:rPr>
          <w:rStyle w:val="afd"/>
          <w:rFonts w:ascii="Arial" w:eastAsia="宋体" w:hAnsi="Arial" w:cs="Arial" w:hint="eastAsia"/>
          <w:lang w:eastAsia="zh-CN"/>
        </w:rPr>
        <w:t xml:space="preserve"> </w:t>
      </w:r>
      <w:r>
        <w:rPr>
          <w:rStyle w:val="afd"/>
          <w:rFonts w:ascii="Arial" w:eastAsia="宋体" w:hAnsi="Arial" w:cs="Arial" w:hint="eastAsia"/>
          <w:lang w:eastAsia="zh-CN"/>
        </w:rPr>
        <w:t>13</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778EB">
        <w:rPr>
          <w:rStyle w:val="afd"/>
          <w:rFonts w:ascii="Arial" w:eastAsia="宋体" w:hAnsi="Arial" w:cs="Arial" w:hint="eastAsia"/>
          <w:lang w:eastAsia="zh-CN"/>
        </w:rPr>
        <w:t>3</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343F5">
        <w:rPr>
          <w:rFonts w:ascii="Arial" w:hAnsi="Arial" w:cs="Arial" w:hint="eastAsia"/>
          <w:b w:val="0"/>
        </w:rPr>
        <w:t>Discussion on interoperability and testing aspects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C82147"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481B4B">
        <w:rPr>
          <w:rStyle w:val="afd"/>
          <w:rFonts w:ascii="Arial" w:eastAsiaTheme="minorEastAsia" w:hAnsi="Arial" w:cs="Arial" w:hint="eastAsia"/>
        </w:rPr>
        <w:t>5</w:t>
      </w:r>
      <w:r w:rsidR="00C82147">
        <w:rPr>
          <w:rStyle w:val="afd"/>
          <w:rFonts w:ascii="Arial" w:hAnsi="Arial" w:cs="Arial" w:hint="eastAsia"/>
        </w:rPr>
        <w:t>.2</w:t>
      </w:r>
      <w:r w:rsidR="00C82147">
        <w:rPr>
          <w:rStyle w:val="afd"/>
          <w:rFonts w:ascii="Arial" w:eastAsiaTheme="minorEastAsia" w:hAnsi="Arial" w:cs="Arial" w:hint="eastAsia"/>
        </w:rPr>
        <w:t>1</w:t>
      </w:r>
      <w:r>
        <w:rPr>
          <w:rStyle w:val="afd"/>
          <w:rFonts w:ascii="Arial" w:hAnsi="Arial" w:cs="Arial" w:hint="eastAsia"/>
        </w:rPr>
        <w:t>.</w:t>
      </w:r>
      <w:r w:rsidR="00D343F5">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9869AA" w:rsidRDefault="000778EB" w:rsidP="0083383F">
      <w:pPr>
        <w:jc w:val="both"/>
        <w:rPr>
          <w:rFonts w:eastAsiaTheme="minorEastAsia"/>
          <w:lang w:val="en-US" w:eastAsia="zh-CN"/>
        </w:rPr>
      </w:pPr>
      <w:r>
        <w:rPr>
          <w:rFonts w:eastAsia="宋体" w:hint="eastAsia"/>
          <w:lang w:val="en-US" w:eastAsia="zh-CN"/>
        </w:rPr>
        <w:t>In RAN4#10</w:t>
      </w:r>
      <w:r w:rsidR="007202B9">
        <w:rPr>
          <w:rFonts w:eastAsia="宋体" w:hint="eastAsia"/>
          <w:lang w:val="en-US" w:eastAsia="zh-CN"/>
        </w:rPr>
        <w:t>8</w:t>
      </w:r>
      <w:r w:rsidR="00C74AD8">
        <w:rPr>
          <w:rFonts w:eastAsia="宋体" w:hint="eastAsia"/>
          <w:lang w:val="en-US" w:eastAsia="zh-CN"/>
        </w:rPr>
        <w:t xml:space="preserve"> meeting</w:t>
      </w:r>
      <w:r>
        <w:rPr>
          <w:rFonts w:eastAsia="宋体" w:hint="eastAsia"/>
          <w:lang w:val="en-US" w:eastAsia="zh-CN"/>
        </w:rPr>
        <w:t>,</w:t>
      </w:r>
      <w:r w:rsidR="000B2CF7">
        <w:rPr>
          <w:rFonts w:eastAsia="宋体" w:hint="eastAsia"/>
          <w:lang w:val="en-US" w:eastAsia="zh-CN"/>
        </w:rPr>
        <w:t xml:space="preserve"> </w:t>
      </w:r>
      <w:r w:rsidR="00A858D5">
        <w:rPr>
          <w:rFonts w:eastAsia="宋体" w:hint="eastAsia"/>
          <w:lang w:val="en-US" w:eastAsia="zh-CN"/>
        </w:rPr>
        <w:t>i</w:t>
      </w:r>
      <w:r w:rsidR="00A858D5">
        <w:rPr>
          <w:rFonts w:eastAsiaTheme="minorEastAsia" w:hint="eastAsia"/>
          <w:lang w:val="en-US" w:eastAsia="zh-CN"/>
        </w:rPr>
        <w:t xml:space="preserve">ssues related to interoperability and testing aspects were </w:t>
      </w:r>
      <w:r w:rsidR="00A858D5">
        <w:rPr>
          <w:rFonts w:eastAsiaTheme="minorEastAsia"/>
          <w:lang w:val="en-US" w:eastAsia="zh-CN"/>
        </w:rPr>
        <w:t>discussed</w:t>
      </w:r>
      <w:r w:rsidR="00A858D5">
        <w:rPr>
          <w:rFonts w:eastAsiaTheme="minorEastAsia" w:hint="eastAsia"/>
          <w:lang w:val="en-US" w:eastAsia="zh-CN"/>
        </w:rPr>
        <w:t xml:space="preserve"> and </w:t>
      </w:r>
      <w:r w:rsidR="00B80F66">
        <w:rPr>
          <w:rFonts w:eastAsiaTheme="minorEastAsia" w:hint="eastAsia"/>
          <w:lang w:val="en-US" w:eastAsia="zh-CN"/>
        </w:rPr>
        <w:t>some</w:t>
      </w:r>
      <w:r w:rsidR="00A858D5">
        <w:rPr>
          <w:rFonts w:eastAsiaTheme="minorEastAsia" w:hint="eastAsia"/>
          <w:lang w:val="en-US" w:eastAsia="zh-CN"/>
        </w:rPr>
        <w:t xml:space="preserve"> agreements are captured in WF [1]. However, many issues still need </w:t>
      </w:r>
      <w:r w:rsidR="00542795">
        <w:rPr>
          <w:rFonts w:eastAsiaTheme="minorEastAsia" w:hint="eastAsia"/>
          <w:lang w:val="en-US" w:eastAsia="zh-CN"/>
        </w:rPr>
        <w:t>to be</w:t>
      </w:r>
      <w:r w:rsidR="00A858D5">
        <w:rPr>
          <w:rFonts w:eastAsiaTheme="minorEastAsia" w:hint="eastAsia"/>
          <w:lang w:val="en-US" w:eastAsia="zh-CN"/>
        </w:rPr>
        <w:t xml:space="preserve"> discuss</w:t>
      </w:r>
      <w:r w:rsidR="00542795">
        <w:rPr>
          <w:rFonts w:eastAsiaTheme="minorEastAsia" w:hint="eastAsia"/>
          <w:lang w:val="en-US" w:eastAsia="zh-CN"/>
        </w:rPr>
        <w:t>ed</w:t>
      </w:r>
      <w:r w:rsidR="00A858D5">
        <w:rPr>
          <w:rFonts w:eastAsiaTheme="minorEastAsia" w:hint="eastAsia"/>
          <w:lang w:val="en-US" w:eastAsia="zh-CN"/>
        </w:rPr>
        <w:t xml:space="preserve"> [2]. In this contribution, we present our viewpoints on some issues to facilitate discussion</w:t>
      </w:r>
      <w:r w:rsidR="00A90B60">
        <w:rPr>
          <w:rFonts w:eastAsiaTheme="minorEastAsia" w:hint="eastAsia"/>
          <w:lang w:val="en-US" w:eastAsia="zh-CN"/>
        </w:rPr>
        <w:t>s</w:t>
      </w:r>
      <w:r w:rsidR="00A858D5">
        <w:rPr>
          <w:rFonts w:eastAsiaTheme="minorEastAsia" w:hint="eastAsia"/>
          <w:lang w:val="en-US" w:eastAsia="zh-CN"/>
        </w:rPr>
        <w:t>.</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4816F9" w:rsidRDefault="001C5312" w:rsidP="0083383F">
      <w:pPr>
        <w:pStyle w:val="2"/>
        <w:spacing w:before="240" w:after="240"/>
        <w:ind w:left="567"/>
        <w:jc w:val="both"/>
        <w:rPr>
          <w:rFonts w:eastAsiaTheme="minorEastAsia"/>
          <w:lang w:eastAsia="zh-CN"/>
        </w:rPr>
      </w:pPr>
      <w:r>
        <w:rPr>
          <w:rFonts w:eastAsiaTheme="minorEastAsia" w:hint="eastAsia"/>
          <w:lang w:eastAsia="zh-CN"/>
        </w:rPr>
        <w:t>Test encoder/decoder for 2-sided model</w:t>
      </w:r>
    </w:p>
    <w:p w:rsidR="00073F6B" w:rsidRDefault="00AA1E16" w:rsidP="00396B8B">
      <w:pPr>
        <w:spacing w:afterLines="50" w:after="120"/>
        <w:jc w:val="both"/>
        <w:rPr>
          <w:rFonts w:eastAsiaTheme="minorEastAsia"/>
          <w:lang w:eastAsia="zh-CN"/>
        </w:rPr>
      </w:pPr>
      <w:r>
        <w:rPr>
          <w:rFonts w:eastAsiaTheme="minorEastAsia" w:hint="eastAsia"/>
          <w:lang w:eastAsia="zh-CN"/>
        </w:rPr>
        <w:t xml:space="preserve">According to the agreements of the last meeting, </w:t>
      </w:r>
      <w:r w:rsidR="00396B8B">
        <w:rPr>
          <w:rFonts w:eastAsiaTheme="minorEastAsia" w:hint="eastAsia"/>
          <w:lang w:eastAsia="zh-CN"/>
        </w:rPr>
        <w:t xml:space="preserve">the </w:t>
      </w:r>
      <w:r>
        <w:rPr>
          <w:rFonts w:eastAsiaTheme="minorEastAsia" w:hint="eastAsia"/>
          <w:lang w:eastAsia="zh-CN"/>
        </w:rPr>
        <w:t>option 6 was down</w:t>
      </w:r>
      <w:r w:rsidR="005973A7">
        <w:rPr>
          <w:rFonts w:eastAsiaTheme="minorEastAsia" w:hint="eastAsia"/>
          <w:lang w:eastAsia="zh-CN"/>
        </w:rPr>
        <w:t>-</w:t>
      </w:r>
      <w:r>
        <w:rPr>
          <w:rFonts w:eastAsiaTheme="minorEastAsia" w:hint="eastAsia"/>
          <w:lang w:eastAsia="zh-CN"/>
        </w:rPr>
        <w:t>selected</w:t>
      </w:r>
      <w:r w:rsidR="00CF3EE4">
        <w:rPr>
          <w:rFonts w:eastAsiaTheme="minorEastAsia" w:hint="eastAsia"/>
          <w:lang w:eastAsia="zh-CN"/>
        </w:rPr>
        <w:t xml:space="preserve"> since no inputs to clarify how it works</w:t>
      </w:r>
      <w:r>
        <w:rPr>
          <w:rFonts w:eastAsiaTheme="minorEastAsia" w:hint="eastAsia"/>
          <w:lang w:eastAsia="zh-CN"/>
        </w:rPr>
        <w:t xml:space="preserve">, and the </w:t>
      </w:r>
      <w:r w:rsidR="0069392E">
        <w:rPr>
          <w:rFonts w:eastAsiaTheme="minorEastAsia" w:hint="eastAsia"/>
          <w:lang w:eastAsia="zh-CN"/>
        </w:rPr>
        <w:t xml:space="preserve">following </w:t>
      </w:r>
      <w:r>
        <w:rPr>
          <w:rFonts w:eastAsiaTheme="minorEastAsia" w:hint="eastAsia"/>
          <w:lang w:eastAsia="zh-CN"/>
        </w:rPr>
        <w:t>options</w:t>
      </w:r>
      <w:r w:rsidR="00396B8B">
        <w:rPr>
          <w:rFonts w:eastAsiaTheme="minorEastAsia" w:hint="eastAsia"/>
          <w:lang w:eastAsia="zh-CN"/>
        </w:rPr>
        <w:t xml:space="preserve"> </w:t>
      </w:r>
      <w:r>
        <w:rPr>
          <w:rFonts w:eastAsiaTheme="minorEastAsia" w:hint="eastAsia"/>
          <w:lang w:eastAsia="zh-CN"/>
        </w:rPr>
        <w:t xml:space="preserve">are for further discussion: </w:t>
      </w:r>
    </w:p>
    <w:tbl>
      <w:tblPr>
        <w:tblStyle w:val="af4"/>
        <w:tblW w:w="0" w:type="auto"/>
        <w:tblLook w:val="04A0" w:firstRow="1" w:lastRow="0" w:firstColumn="1" w:lastColumn="0" w:noHBand="0" w:noVBand="1"/>
      </w:tblPr>
      <w:tblGrid>
        <w:gridCol w:w="9847"/>
      </w:tblGrid>
      <w:tr w:rsidR="00A234BD" w:rsidTr="00A234BD">
        <w:tc>
          <w:tcPr>
            <w:tcW w:w="9847" w:type="dxa"/>
          </w:tcPr>
          <w:p w:rsidR="00A234BD" w:rsidRDefault="00A234BD" w:rsidP="00040D12">
            <w:pPr>
              <w:spacing w:afterLines="50" w:after="120"/>
              <w:rPr>
                <w:b/>
                <w:u w:val="single"/>
              </w:rPr>
            </w:pPr>
            <w:r>
              <w:rPr>
                <w:b/>
                <w:u w:val="single"/>
              </w:rPr>
              <w:t>Encoder/decoder for 2-sided model</w:t>
            </w:r>
          </w:p>
          <w:p w:rsidR="00A234BD" w:rsidRDefault="00A234BD" w:rsidP="00040D12">
            <w:pPr>
              <w:numPr>
                <w:ilvl w:val="0"/>
                <w:numId w:val="26"/>
              </w:numPr>
              <w:overflowPunct w:val="0"/>
              <w:autoSpaceDE w:val="0"/>
              <w:autoSpaceDN w:val="0"/>
              <w:adjustRightInd w:val="0"/>
              <w:spacing w:after="50"/>
              <w:ind w:left="714" w:hanging="357"/>
              <w:textAlignment w:val="baseline"/>
            </w:pPr>
            <w:r>
              <w:t>Option 1: reference decoder is provided by the vendor of the encoder under test so that the encoder and decoder are jointly designed and trained</w:t>
            </w:r>
          </w:p>
          <w:p w:rsidR="00A234BD" w:rsidRDefault="00A234BD" w:rsidP="00040D12">
            <w:pPr>
              <w:numPr>
                <w:ilvl w:val="0"/>
                <w:numId w:val="26"/>
              </w:numPr>
              <w:overflowPunct w:val="0"/>
              <w:autoSpaceDE w:val="0"/>
              <w:autoSpaceDN w:val="0"/>
              <w:adjustRightInd w:val="0"/>
              <w:spacing w:after="50"/>
              <w:textAlignment w:val="baseline"/>
            </w:pPr>
            <w:r>
              <w:t>Option 2: reference decoder is provided by the vendor of the decoder(infra-vendors) so that the encoder and decoder are jointly designed and trained</w:t>
            </w:r>
          </w:p>
          <w:p w:rsidR="00A234BD" w:rsidRDefault="00A234BD" w:rsidP="00040D12">
            <w:pPr>
              <w:numPr>
                <w:ilvl w:val="0"/>
                <w:numId w:val="26"/>
              </w:numPr>
              <w:overflowPunct w:val="0"/>
              <w:autoSpaceDE w:val="0"/>
              <w:autoSpaceDN w:val="0"/>
              <w:adjustRightInd w:val="0"/>
              <w:spacing w:after="50"/>
              <w:textAlignment w:val="baseline"/>
            </w:pPr>
            <w:r>
              <w:t>Option 3: The reference decoder(s) are fully specified and captured in RAN4 spec to ensure identical implementation across equipment vendors without additional training procedure needed.</w:t>
            </w:r>
          </w:p>
          <w:p w:rsidR="00A234BD" w:rsidRPr="00A234BD" w:rsidRDefault="00A234BD" w:rsidP="00040D12">
            <w:pPr>
              <w:numPr>
                <w:ilvl w:val="0"/>
                <w:numId w:val="26"/>
              </w:numPr>
              <w:overflowPunct w:val="0"/>
              <w:autoSpaceDE w:val="0"/>
              <w:autoSpaceDN w:val="0"/>
              <w:adjustRightInd w:val="0"/>
              <w:spacing w:after="50"/>
              <w:textAlignment w:val="baseline"/>
            </w:pPr>
            <w:r>
              <w:t>Option 4: The reference decoder(s) are partially specified and captured in RAN4 spec.</w:t>
            </w:r>
          </w:p>
          <w:p w:rsidR="00A234BD" w:rsidRPr="00A234BD" w:rsidRDefault="00A234BD" w:rsidP="00040D12">
            <w:pPr>
              <w:numPr>
                <w:ilvl w:val="0"/>
                <w:numId w:val="26"/>
              </w:numPr>
              <w:overflowPunct w:val="0"/>
              <w:autoSpaceDE w:val="0"/>
              <w:autoSpaceDN w:val="0"/>
              <w:adjustRightInd w:val="0"/>
              <w:spacing w:after="50"/>
              <w:textAlignment w:val="baseline"/>
              <w:rPr>
                <w:strike/>
              </w:rPr>
            </w:pPr>
            <w:r>
              <w:rPr>
                <w:strike/>
              </w:rPr>
              <w:t>Option 6: Test decoder is specified and captured in RAN4 and is provided by test environment vendor. The encoder and decoder can be jointly trained.</w:t>
            </w:r>
          </w:p>
          <w:p w:rsidR="00A234BD" w:rsidRPr="00A234BD" w:rsidRDefault="00A234BD" w:rsidP="00040D12">
            <w:pPr>
              <w:numPr>
                <w:ilvl w:val="0"/>
                <w:numId w:val="26"/>
              </w:numPr>
              <w:overflowPunct w:val="0"/>
              <w:autoSpaceDE w:val="0"/>
              <w:autoSpaceDN w:val="0"/>
              <w:adjustRightInd w:val="0"/>
              <w:spacing w:after="50"/>
              <w:textAlignment w:val="baseline"/>
            </w:pPr>
            <w:r>
              <w:t>Other options not precluded</w:t>
            </w:r>
            <w:r>
              <w:rPr>
                <w:rFonts w:eastAsiaTheme="minorEastAsia" w:hint="eastAsia"/>
                <w:lang w:eastAsia="zh-CN"/>
              </w:rPr>
              <w:t>.</w:t>
            </w:r>
          </w:p>
        </w:tc>
      </w:tr>
    </w:tbl>
    <w:p w:rsidR="00AA1E16" w:rsidRDefault="00151C22" w:rsidP="00CE3115">
      <w:pPr>
        <w:spacing w:beforeLines="50" w:before="120" w:afterLines="50" w:after="120"/>
        <w:rPr>
          <w:rFonts w:eastAsiaTheme="minorEastAsia"/>
          <w:lang w:eastAsia="zh-CN"/>
        </w:rPr>
      </w:pPr>
      <w:r>
        <w:rPr>
          <w:rFonts w:eastAsiaTheme="minorEastAsia" w:hint="eastAsia"/>
          <w:lang w:eastAsia="zh-CN"/>
        </w:rPr>
        <w:t xml:space="preserve">The advantages and disadvantages of </w:t>
      </w:r>
      <w:r w:rsidR="007432AF">
        <w:rPr>
          <w:rFonts w:eastAsiaTheme="minorEastAsia" w:hint="eastAsia"/>
          <w:lang w:eastAsia="zh-CN"/>
        </w:rPr>
        <w:t xml:space="preserve">all </w:t>
      </w:r>
      <w:r>
        <w:rPr>
          <w:rFonts w:eastAsiaTheme="minorEastAsia" w:hint="eastAsia"/>
          <w:lang w:eastAsia="zh-CN"/>
        </w:rPr>
        <w:t>option</w:t>
      </w:r>
      <w:r w:rsidR="007432AF">
        <w:rPr>
          <w:rFonts w:eastAsiaTheme="minorEastAsia" w:hint="eastAsia"/>
          <w:lang w:eastAsia="zh-CN"/>
        </w:rPr>
        <w:t>s</w:t>
      </w:r>
      <w:r>
        <w:rPr>
          <w:rFonts w:eastAsiaTheme="minorEastAsia" w:hint="eastAsia"/>
          <w:lang w:eastAsia="zh-CN"/>
        </w:rPr>
        <w:t xml:space="preserve"> were </w:t>
      </w:r>
      <w:r>
        <w:rPr>
          <w:rFonts w:eastAsiaTheme="minorEastAsia"/>
          <w:lang w:eastAsia="zh-CN"/>
        </w:rPr>
        <w:t>summarized</w:t>
      </w:r>
      <w:r>
        <w:rPr>
          <w:rFonts w:eastAsiaTheme="minorEastAsia" w:hint="eastAsia"/>
          <w:lang w:eastAsia="zh-CN"/>
        </w:rPr>
        <w:t xml:space="preserve"> in [</w:t>
      </w:r>
      <w:r w:rsidR="00AC6F93">
        <w:rPr>
          <w:rFonts w:eastAsiaTheme="minorEastAsia" w:hint="eastAsia"/>
          <w:lang w:eastAsia="zh-CN"/>
        </w:rPr>
        <w:t>2</w:t>
      </w:r>
      <w:r>
        <w:rPr>
          <w:rFonts w:eastAsiaTheme="minorEastAsia" w:hint="eastAsia"/>
          <w:lang w:eastAsia="zh-CN"/>
        </w:rPr>
        <w:t>]</w:t>
      </w:r>
      <w:r w:rsidR="00B96703">
        <w:rPr>
          <w:rFonts w:eastAsiaTheme="minorEastAsia" w:hint="eastAsia"/>
          <w:lang w:eastAsia="zh-CN"/>
        </w:rPr>
        <w:t xml:space="preserve"> for RAN4#107 meeting</w:t>
      </w:r>
      <w:r>
        <w:rPr>
          <w:rFonts w:eastAsiaTheme="minorEastAsia" w:hint="eastAsia"/>
          <w:lang w:eastAsia="zh-CN"/>
        </w:rPr>
        <w:t>.</w:t>
      </w:r>
      <w:r w:rsidR="0069392E">
        <w:rPr>
          <w:rFonts w:eastAsiaTheme="minorEastAsia" w:hint="eastAsia"/>
          <w:lang w:eastAsia="zh-CN"/>
        </w:rPr>
        <w:t xml:space="preserve"> The details are copied below for reference:</w:t>
      </w:r>
    </w:p>
    <w:tbl>
      <w:tblPr>
        <w:tblStyle w:val="af4"/>
        <w:tblW w:w="0" w:type="auto"/>
        <w:tblLook w:val="04A0" w:firstRow="1" w:lastRow="0" w:firstColumn="1" w:lastColumn="0" w:noHBand="0" w:noVBand="1"/>
      </w:tblPr>
      <w:tblGrid>
        <w:gridCol w:w="9847"/>
      </w:tblGrid>
      <w:tr w:rsidR="0069392E" w:rsidTr="0069392E">
        <w:tc>
          <w:tcPr>
            <w:tcW w:w="9847" w:type="dxa"/>
          </w:tcPr>
          <w:p w:rsidR="0069392E" w:rsidRPr="00194F4F" w:rsidRDefault="0069392E" w:rsidP="003B3620">
            <w:pPr>
              <w:pStyle w:val="af8"/>
              <w:numPr>
                <w:ilvl w:val="0"/>
                <w:numId w:val="29"/>
              </w:numPr>
              <w:spacing w:after="50"/>
              <w:ind w:hangingChars="210"/>
              <w:rPr>
                <w:rFonts w:eastAsiaTheme="minorEastAsia"/>
                <w:sz w:val="20"/>
                <w:szCs w:val="20"/>
                <w:lang w:eastAsia="zh-CN"/>
              </w:rPr>
            </w:pPr>
            <w:r w:rsidRPr="00194F4F">
              <w:rPr>
                <w:rFonts w:eastAsiaTheme="minorEastAsia"/>
                <w:sz w:val="20"/>
                <w:szCs w:val="20"/>
                <w:lang w:eastAsia="zh-CN"/>
              </w:rPr>
              <w:t>Proposals</w:t>
            </w:r>
          </w:p>
          <w:p w:rsidR="0069392E" w:rsidRPr="0069392E" w:rsidRDefault="0069392E" w:rsidP="0069392E">
            <w:pPr>
              <w:numPr>
                <w:ilvl w:val="0"/>
                <w:numId w:val="26"/>
              </w:numPr>
              <w:overflowPunct w:val="0"/>
              <w:autoSpaceDE w:val="0"/>
              <w:autoSpaceDN w:val="0"/>
              <w:adjustRightInd w:val="0"/>
              <w:spacing w:after="50"/>
              <w:ind w:left="714" w:hanging="357"/>
              <w:textAlignment w:val="baseline"/>
            </w:pPr>
            <w:r w:rsidRPr="0069392E">
              <w:t>Option 1: reference decoder is provided by the vendor of the encoder under test so that the encoder and decoder are jointly designed and trained</w:t>
            </w:r>
          </w:p>
          <w:p w:rsidR="0069392E" w:rsidRPr="0069392E" w:rsidRDefault="0069392E" w:rsidP="0069392E">
            <w:pPr>
              <w:numPr>
                <w:ilvl w:val="1"/>
                <w:numId w:val="26"/>
              </w:numPr>
              <w:overflowPunct w:val="0"/>
              <w:autoSpaceDE w:val="0"/>
              <w:autoSpaceDN w:val="0"/>
              <w:adjustRightInd w:val="0"/>
              <w:spacing w:after="50"/>
              <w:textAlignment w:val="baseline"/>
            </w:pPr>
            <w:r w:rsidRPr="0069392E">
              <w:rPr>
                <w:rFonts w:eastAsiaTheme="minorEastAsia"/>
                <w:lang w:val="x-none" w:eastAsia="zh-CN"/>
              </w:rPr>
              <w:t>Advantages:</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Joint encoder/decoder design by the UE vendor can alleviate the impact of model mismatch and any potential performance limitation due to a decoder, and therefore better capture the native performance of the encoder.</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Leaving the reference decoder design and training to UE vendor avoids the limitation on UE encoder design implicitly imposed by the reference and allows UE vendors to update the model when new AI/ML model with better performance is developed in the future.</w:t>
            </w:r>
          </w:p>
          <w:p w:rsidR="0069392E" w:rsidRPr="00D93C8C" w:rsidRDefault="0069392E" w:rsidP="00D93C8C">
            <w:pPr>
              <w:pStyle w:val="af8"/>
              <w:numPr>
                <w:ilvl w:val="0"/>
                <w:numId w:val="27"/>
              </w:numPr>
              <w:rPr>
                <w:rFonts w:eastAsiaTheme="minorEastAsia"/>
                <w:sz w:val="20"/>
                <w:szCs w:val="20"/>
                <w:lang w:eastAsia="zh-CN"/>
              </w:rPr>
            </w:pPr>
            <w:r w:rsidRPr="00D93C8C">
              <w:rPr>
                <w:rFonts w:eastAsiaTheme="minorEastAsia"/>
                <w:sz w:val="20"/>
                <w:szCs w:val="20"/>
                <w:lang w:eastAsia="zh-CN"/>
              </w:rPr>
              <w:t>Reduce RAN4 loading on specifying a reference decoder.</w:t>
            </w:r>
          </w:p>
          <w:p w:rsidR="0069392E" w:rsidRPr="0069392E" w:rsidRDefault="0069392E" w:rsidP="0069392E">
            <w:pPr>
              <w:numPr>
                <w:ilvl w:val="1"/>
                <w:numId w:val="26"/>
              </w:numPr>
              <w:overflowPunct w:val="0"/>
              <w:autoSpaceDE w:val="0"/>
              <w:autoSpaceDN w:val="0"/>
              <w:adjustRightInd w:val="0"/>
              <w:spacing w:after="50"/>
              <w:textAlignment w:val="baseline"/>
              <w:rPr>
                <w:rFonts w:eastAsiaTheme="minorEastAsia"/>
                <w:lang w:val="x-none" w:eastAsia="zh-CN"/>
              </w:rPr>
            </w:pPr>
            <w:r w:rsidRPr="0069392E">
              <w:rPr>
                <w:rFonts w:eastAsiaTheme="minorEastAsia"/>
                <w:lang w:val="x-none" w:eastAsia="zh-CN"/>
              </w:rPr>
              <w:t>Disadvantages:</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Encoder is jointly designed/trained with decoder, and may or may not work for the decoders in the field which may have a model structure mismatch and/or may not be jointly trained. How much performance degradation due to such mismatch and lack of joint training depends on further study of model mismatch and training method impact. And note that collaboration procedures between network and UE vendors can reduce this impact.</w:t>
            </w:r>
          </w:p>
          <w:p w:rsidR="0069392E" w:rsidRPr="00B9294A" w:rsidRDefault="0069392E" w:rsidP="00B9294A">
            <w:pPr>
              <w:pStyle w:val="af8"/>
              <w:numPr>
                <w:ilvl w:val="0"/>
                <w:numId w:val="27"/>
              </w:numPr>
              <w:rPr>
                <w:rFonts w:eastAsiaTheme="minorEastAsia"/>
                <w:sz w:val="20"/>
                <w:szCs w:val="20"/>
                <w:lang w:eastAsia="zh-CN"/>
              </w:rPr>
            </w:pPr>
            <w:r w:rsidRPr="00B9294A">
              <w:rPr>
                <w:rFonts w:eastAsiaTheme="minorEastAsia"/>
                <w:sz w:val="20"/>
                <w:szCs w:val="20"/>
                <w:lang w:eastAsia="zh-CN"/>
              </w:rPr>
              <w:lastRenderedPageBreak/>
              <w:t>Possible lengthy RAN4 discussion due to large performance span from alignment results</w:t>
            </w:r>
          </w:p>
          <w:p w:rsidR="0069392E" w:rsidRPr="0069392E" w:rsidRDefault="0069392E" w:rsidP="0069392E">
            <w:pPr>
              <w:numPr>
                <w:ilvl w:val="0"/>
                <w:numId w:val="26"/>
              </w:numPr>
              <w:overflowPunct w:val="0"/>
              <w:autoSpaceDE w:val="0"/>
              <w:autoSpaceDN w:val="0"/>
              <w:adjustRightInd w:val="0"/>
              <w:spacing w:after="50"/>
              <w:ind w:left="714" w:hanging="357"/>
              <w:textAlignment w:val="baseline"/>
            </w:pPr>
            <w:r w:rsidRPr="0069392E">
              <w:t>Option 2: reference decoder is provided by the vendor of the decoder(infra-vendors) so that the encoder and decoder are jointly designed and trained</w:t>
            </w:r>
          </w:p>
          <w:p w:rsidR="0069392E" w:rsidRPr="0069392E" w:rsidRDefault="0069392E" w:rsidP="0069392E">
            <w:pPr>
              <w:numPr>
                <w:ilvl w:val="1"/>
                <w:numId w:val="26"/>
              </w:numPr>
              <w:overflowPunct w:val="0"/>
              <w:autoSpaceDE w:val="0"/>
              <w:autoSpaceDN w:val="0"/>
              <w:adjustRightInd w:val="0"/>
              <w:spacing w:after="50"/>
              <w:textAlignment w:val="baseline"/>
              <w:rPr>
                <w:rFonts w:eastAsiaTheme="minorEastAsia"/>
                <w:lang w:val="x-none" w:eastAsia="zh-CN"/>
              </w:rPr>
            </w:pPr>
            <w:r w:rsidRPr="0069392E">
              <w:rPr>
                <w:rFonts w:eastAsiaTheme="minorEastAsia"/>
                <w:lang w:val="x-none" w:eastAsia="zh-CN"/>
              </w:rPr>
              <w:t>Advantages:</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Can test with real infra vendor decod</w:t>
            </w:r>
            <w:r w:rsidR="00E41E43">
              <w:rPr>
                <w:rFonts w:eastAsiaTheme="minorEastAsia"/>
                <w:sz w:val="20"/>
                <w:szCs w:val="20"/>
                <w:lang w:eastAsia="zh-CN"/>
              </w:rPr>
              <w:t xml:space="preserve">er, no additional RAN4 decoder </w:t>
            </w:r>
            <w:r w:rsidRPr="009A3038">
              <w:rPr>
                <w:rFonts w:eastAsiaTheme="minorEastAsia"/>
                <w:sz w:val="20"/>
                <w:szCs w:val="20"/>
                <w:lang w:eastAsia="zh-CN"/>
              </w:rPr>
              <w:t>used in practice and the test can reflect the performance in the field.</w:t>
            </w:r>
          </w:p>
          <w:p w:rsidR="0069392E" w:rsidRPr="0069392E" w:rsidRDefault="0069392E" w:rsidP="0069392E">
            <w:pPr>
              <w:numPr>
                <w:ilvl w:val="1"/>
                <w:numId w:val="26"/>
              </w:numPr>
              <w:overflowPunct w:val="0"/>
              <w:autoSpaceDE w:val="0"/>
              <w:autoSpaceDN w:val="0"/>
              <w:adjustRightInd w:val="0"/>
              <w:spacing w:after="50"/>
              <w:textAlignment w:val="baseline"/>
              <w:rPr>
                <w:rFonts w:eastAsiaTheme="minorEastAsia"/>
                <w:lang w:val="x-none" w:eastAsia="zh-CN"/>
              </w:rPr>
            </w:pPr>
            <w:r w:rsidRPr="0069392E">
              <w:rPr>
                <w:rFonts w:eastAsiaTheme="minorEastAsia"/>
                <w:lang w:val="x-none" w:eastAsia="zh-CN"/>
              </w:rPr>
              <w:t>Disadvantages:</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It’s not clear which network vendor provides the decoder to the TE. If the spec requires UE to pass the same test for all the models provided by different network vendors, the test burden is very large and not feasible for UE vendors.</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 xml:space="preserve">It is not clear how to define a requirement for models provided by different network vendors. The achievable performance may vary from models to models, and if there are a few models perform worse than other models, UE may fail the test due to a model provided by network vendor of which UE vendor doesn’t have control. Then this test can’t verify UE performance. </w:t>
            </w:r>
          </w:p>
          <w:p w:rsidR="0069392E" w:rsidRPr="0069392E" w:rsidRDefault="0069392E" w:rsidP="0069392E">
            <w:pPr>
              <w:numPr>
                <w:ilvl w:val="0"/>
                <w:numId w:val="26"/>
              </w:numPr>
              <w:overflowPunct w:val="0"/>
              <w:autoSpaceDE w:val="0"/>
              <w:autoSpaceDN w:val="0"/>
              <w:adjustRightInd w:val="0"/>
              <w:spacing w:after="50"/>
              <w:ind w:left="714" w:hanging="357"/>
              <w:textAlignment w:val="baseline"/>
            </w:pPr>
            <w:r w:rsidRPr="0069392E">
              <w:t>Option 3: The reference decoder(s) are fully specified and captured in RAN4 spec to ensure identical implementation across equipment vendors without additional training procedure needed.</w:t>
            </w:r>
          </w:p>
          <w:p w:rsidR="0069392E" w:rsidRPr="0069392E" w:rsidRDefault="0069392E" w:rsidP="0069392E">
            <w:pPr>
              <w:numPr>
                <w:ilvl w:val="1"/>
                <w:numId w:val="26"/>
              </w:numPr>
              <w:overflowPunct w:val="0"/>
              <w:autoSpaceDE w:val="0"/>
              <w:autoSpaceDN w:val="0"/>
              <w:adjustRightInd w:val="0"/>
              <w:spacing w:after="50"/>
              <w:textAlignment w:val="baseline"/>
              <w:rPr>
                <w:rFonts w:eastAsiaTheme="minorEastAsia"/>
                <w:lang w:val="x-none" w:eastAsia="zh-CN"/>
              </w:rPr>
            </w:pPr>
            <w:r w:rsidRPr="0069392E">
              <w:rPr>
                <w:rFonts w:eastAsiaTheme="minorEastAsia"/>
                <w:lang w:val="x-none" w:eastAsia="zh-CN"/>
              </w:rPr>
              <w:t>Advantages</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Simpler testing procedure since TE can directly implement the decoder, otherwise the decoder format has to be defined so that TE can load external decoders</w:t>
            </w:r>
          </w:p>
          <w:p w:rsidR="0069392E" w:rsidRPr="0069392E" w:rsidRDefault="0069392E" w:rsidP="0069392E">
            <w:pPr>
              <w:numPr>
                <w:ilvl w:val="1"/>
                <w:numId w:val="26"/>
              </w:numPr>
              <w:overflowPunct w:val="0"/>
              <w:autoSpaceDE w:val="0"/>
              <w:autoSpaceDN w:val="0"/>
              <w:adjustRightInd w:val="0"/>
              <w:spacing w:after="50"/>
              <w:textAlignment w:val="baseline"/>
              <w:rPr>
                <w:rFonts w:eastAsiaTheme="minorEastAsia"/>
                <w:lang w:val="x-none" w:eastAsia="zh-CN"/>
              </w:rPr>
            </w:pPr>
            <w:r w:rsidRPr="0069392E">
              <w:rPr>
                <w:rFonts w:eastAsiaTheme="minorEastAsia"/>
                <w:lang w:val="x-none" w:eastAsia="zh-CN"/>
              </w:rPr>
              <w:t>Disadvantages</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Possible lengthy RAN4 discussion to agree on one (or more) fully specified reference decoder</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Encoder is designed/trained with full decoder knowledge, and may or may not work for the decoders in the field which may have a model structure mismatch. How much performance degradation due to such mismatch depends on further study of model mismatch impact. And note that collaboration procedures between network and UE vendors can reduce this impact.</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If the ideal fully specified reference decoder design that works for all types of encoders is not feasible, and network vendors do not consider the fully specified reference decoder as part of their implementat</w:t>
            </w:r>
            <w:r w:rsidR="00586D64">
              <w:rPr>
                <w:rFonts w:eastAsiaTheme="minorEastAsia"/>
                <w:sz w:val="20"/>
                <w:szCs w:val="20"/>
                <w:lang w:eastAsia="zh-CN"/>
              </w:rPr>
              <w:t>ion, there are potential issues</w:t>
            </w:r>
            <w:r w:rsidR="00586D64">
              <w:rPr>
                <w:rFonts w:eastAsiaTheme="minorEastAsia" w:hint="eastAsia"/>
                <w:sz w:val="20"/>
                <w:szCs w:val="20"/>
                <w:lang w:eastAsia="zh-CN"/>
              </w:rPr>
              <w:t>.</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UE has to implement an additional encoder only for the RAN4 test, or the UE encoder implementation flexibility is limited by the RAN4 test</w:t>
            </w:r>
          </w:p>
          <w:p w:rsidR="0069392E" w:rsidRPr="0069392E" w:rsidRDefault="0069392E" w:rsidP="0069392E">
            <w:pPr>
              <w:numPr>
                <w:ilvl w:val="0"/>
                <w:numId w:val="26"/>
              </w:numPr>
              <w:overflowPunct w:val="0"/>
              <w:autoSpaceDE w:val="0"/>
              <w:autoSpaceDN w:val="0"/>
              <w:adjustRightInd w:val="0"/>
              <w:spacing w:after="50"/>
              <w:ind w:left="714" w:hanging="357"/>
              <w:textAlignment w:val="baseline"/>
            </w:pPr>
            <w:r w:rsidRPr="0069392E">
              <w:t>Option 4: The reference decoder(s) are partially specified and captured in RAN4 spec.</w:t>
            </w:r>
          </w:p>
          <w:p w:rsidR="0069392E" w:rsidRPr="0069392E" w:rsidRDefault="0069392E" w:rsidP="0069392E">
            <w:pPr>
              <w:numPr>
                <w:ilvl w:val="1"/>
                <w:numId w:val="26"/>
              </w:numPr>
              <w:overflowPunct w:val="0"/>
              <w:autoSpaceDE w:val="0"/>
              <w:autoSpaceDN w:val="0"/>
              <w:adjustRightInd w:val="0"/>
              <w:spacing w:after="50"/>
              <w:textAlignment w:val="baseline"/>
              <w:rPr>
                <w:rFonts w:eastAsiaTheme="minorEastAsia"/>
                <w:lang w:val="x-none" w:eastAsia="zh-CN"/>
              </w:rPr>
            </w:pPr>
            <w:r w:rsidRPr="0069392E">
              <w:rPr>
                <w:rFonts w:eastAsiaTheme="minorEastAsia"/>
                <w:lang w:val="x-none" w:eastAsia="zh-CN"/>
              </w:rPr>
              <w:t>Advantages</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TBD</w:t>
            </w:r>
          </w:p>
          <w:p w:rsidR="0069392E" w:rsidRPr="0069392E" w:rsidRDefault="0069392E" w:rsidP="0069392E">
            <w:pPr>
              <w:numPr>
                <w:ilvl w:val="1"/>
                <w:numId w:val="26"/>
              </w:numPr>
              <w:overflowPunct w:val="0"/>
              <w:autoSpaceDE w:val="0"/>
              <w:autoSpaceDN w:val="0"/>
              <w:adjustRightInd w:val="0"/>
              <w:spacing w:after="50"/>
              <w:textAlignment w:val="baseline"/>
              <w:rPr>
                <w:rFonts w:eastAsiaTheme="minorEastAsia"/>
                <w:lang w:val="x-none" w:eastAsia="zh-CN"/>
              </w:rPr>
            </w:pPr>
            <w:r w:rsidRPr="0069392E">
              <w:rPr>
                <w:rFonts w:eastAsiaTheme="minorEastAsia"/>
                <w:lang w:val="x-none" w:eastAsia="zh-CN"/>
              </w:rPr>
              <w:t>Disadvantages</w:t>
            </w:r>
          </w:p>
          <w:p w:rsidR="0069392E" w:rsidRPr="009A3038" w:rsidRDefault="0069392E" w:rsidP="009A3038">
            <w:pPr>
              <w:pStyle w:val="af8"/>
              <w:numPr>
                <w:ilvl w:val="0"/>
                <w:numId w:val="27"/>
              </w:numPr>
              <w:rPr>
                <w:rFonts w:eastAsiaTheme="minorEastAsia"/>
                <w:sz w:val="20"/>
                <w:szCs w:val="20"/>
                <w:lang w:eastAsia="zh-CN"/>
              </w:rPr>
            </w:pPr>
            <w:r w:rsidRPr="009A3038">
              <w:rPr>
                <w:rFonts w:eastAsiaTheme="minorEastAsia"/>
                <w:sz w:val="20"/>
                <w:szCs w:val="20"/>
                <w:lang w:eastAsia="zh-CN"/>
              </w:rPr>
              <w:t>When the reference decoder is partially specified, the unspecified part is left to TE vendor implementation, and a similar problem is observed as in option 2: The achievable performance may vary from TE to TE depending on the different design, and if there are a few TE models perform worse than other TE models, UE may fail the test due to a model provided by TE of which UE vendor doesn’t have control. Then this test can’t verify UE performance.</w:t>
            </w:r>
          </w:p>
          <w:p w:rsidR="0069392E" w:rsidRPr="0069392E" w:rsidRDefault="0069392E" w:rsidP="009A3038">
            <w:pPr>
              <w:pStyle w:val="af8"/>
              <w:numPr>
                <w:ilvl w:val="0"/>
                <w:numId w:val="27"/>
              </w:numPr>
              <w:rPr>
                <w:rFonts w:eastAsiaTheme="minorEastAsia"/>
                <w:lang w:eastAsia="zh-CN"/>
              </w:rPr>
            </w:pPr>
            <w:r w:rsidRPr="009A3038">
              <w:rPr>
                <w:rFonts w:eastAsiaTheme="minorEastAsia"/>
                <w:sz w:val="20"/>
                <w:szCs w:val="20"/>
                <w:lang w:eastAsia="zh-CN"/>
              </w:rPr>
              <w:t>Given that different TEs may have different reference decoders, UE may have to implement multiple encoders when test against TE models, which increases UE vendor’s burden.</w:t>
            </w:r>
          </w:p>
        </w:tc>
      </w:tr>
    </w:tbl>
    <w:p w:rsidR="0069392E" w:rsidRDefault="00AE2A09" w:rsidP="00674F48">
      <w:pPr>
        <w:spacing w:beforeLines="50" w:before="120" w:after="0"/>
        <w:jc w:val="both"/>
        <w:rPr>
          <w:rFonts w:eastAsiaTheme="minorEastAsia"/>
          <w:lang w:eastAsia="zh-CN"/>
        </w:rPr>
      </w:pPr>
      <w:r>
        <w:rPr>
          <w:rFonts w:eastAsiaTheme="minorEastAsia" w:hint="eastAsia"/>
          <w:lang w:eastAsia="zh-CN"/>
        </w:rPr>
        <w:lastRenderedPageBreak/>
        <w:t xml:space="preserve">In this contribution, we will provide our understandings on these options from the perspective of UE tests. The conclusions </w:t>
      </w:r>
      <w:r w:rsidR="00447078">
        <w:rPr>
          <w:rFonts w:eastAsiaTheme="minorEastAsia" w:hint="eastAsia"/>
          <w:lang w:eastAsia="zh-CN"/>
        </w:rPr>
        <w:t>are</w:t>
      </w:r>
      <w:r>
        <w:rPr>
          <w:rFonts w:eastAsiaTheme="minorEastAsia" w:hint="eastAsia"/>
          <w:lang w:eastAsia="zh-CN"/>
        </w:rPr>
        <w:t xml:space="preserve"> applicable to gNB tests with some modifications.</w:t>
      </w:r>
      <w:r w:rsidR="00E638CA">
        <w:rPr>
          <w:rFonts w:eastAsiaTheme="minorEastAsia" w:hint="eastAsia"/>
          <w:lang w:eastAsia="zh-CN"/>
        </w:rPr>
        <w:t xml:space="preserve"> </w:t>
      </w:r>
    </w:p>
    <w:p w:rsidR="00BF15AC" w:rsidRDefault="00FA3F00" w:rsidP="00674F48">
      <w:pPr>
        <w:spacing w:beforeLines="50" w:before="120" w:after="0"/>
        <w:jc w:val="both"/>
        <w:rPr>
          <w:rFonts w:eastAsiaTheme="minorEastAsia"/>
          <w:lang w:eastAsia="zh-CN"/>
        </w:rPr>
      </w:pPr>
      <w:r>
        <w:rPr>
          <w:rFonts w:eastAsiaTheme="minorEastAsia" w:hint="eastAsia"/>
          <w:lang w:eastAsia="zh-CN"/>
        </w:rPr>
        <w:t>The purpose of test</w:t>
      </w:r>
      <w:r w:rsidR="00A60EAB">
        <w:rPr>
          <w:rFonts w:eastAsiaTheme="minorEastAsia" w:hint="eastAsia"/>
          <w:lang w:eastAsia="zh-CN"/>
        </w:rPr>
        <w:t>s</w:t>
      </w:r>
      <w:r>
        <w:rPr>
          <w:rFonts w:eastAsiaTheme="minorEastAsia" w:hint="eastAsia"/>
          <w:lang w:eastAsia="zh-CN"/>
        </w:rPr>
        <w:t xml:space="preserve"> is to validate the UE capabilities by comparing its performance with corresponding requirements</w:t>
      </w:r>
      <w:r w:rsidR="004A044B">
        <w:rPr>
          <w:rFonts w:eastAsiaTheme="minorEastAsia" w:hint="eastAsia"/>
          <w:lang w:eastAsia="zh-CN"/>
        </w:rPr>
        <w:t xml:space="preserve"> before UE is permitted to access network</w:t>
      </w:r>
      <w:r>
        <w:rPr>
          <w:rFonts w:eastAsiaTheme="minorEastAsia" w:hint="eastAsia"/>
          <w:lang w:eastAsia="zh-CN"/>
        </w:rPr>
        <w:t>.</w:t>
      </w:r>
      <w:r w:rsidR="00524E14">
        <w:rPr>
          <w:rFonts w:eastAsiaTheme="minorEastAsia" w:hint="eastAsia"/>
          <w:lang w:eastAsia="zh-CN"/>
        </w:rPr>
        <w:t xml:space="preserve"> </w:t>
      </w:r>
      <w:r w:rsidR="008B0337">
        <w:rPr>
          <w:rFonts w:eastAsiaTheme="minorEastAsia" w:hint="eastAsia"/>
          <w:lang w:eastAsia="zh-CN"/>
        </w:rPr>
        <w:t>RAN4</w:t>
      </w:r>
      <w:r w:rsidR="00524E14">
        <w:rPr>
          <w:rFonts w:eastAsiaTheme="minorEastAsia" w:hint="eastAsia"/>
          <w:lang w:eastAsia="zh-CN"/>
        </w:rPr>
        <w:t xml:space="preserve"> test</w:t>
      </w:r>
      <w:r w:rsidR="00E62729">
        <w:rPr>
          <w:rFonts w:eastAsiaTheme="minorEastAsia" w:hint="eastAsia"/>
          <w:lang w:eastAsia="zh-CN"/>
        </w:rPr>
        <w:t>s</w:t>
      </w:r>
      <w:r w:rsidR="00AF4B4E">
        <w:rPr>
          <w:rFonts w:eastAsiaTheme="minorEastAsia" w:hint="eastAsia"/>
          <w:lang w:eastAsia="zh-CN"/>
        </w:rPr>
        <w:t>, therefore,</w:t>
      </w:r>
      <w:r w:rsidR="008B0337">
        <w:rPr>
          <w:rFonts w:eastAsiaTheme="minorEastAsia" w:hint="eastAsia"/>
          <w:lang w:eastAsia="zh-CN"/>
        </w:rPr>
        <w:t xml:space="preserve"> should</w:t>
      </w:r>
      <w:r w:rsidR="00524E14">
        <w:rPr>
          <w:rFonts w:eastAsiaTheme="minorEastAsia" w:hint="eastAsia"/>
          <w:lang w:eastAsia="zh-CN"/>
        </w:rPr>
        <w:t xml:space="preserve"> reflect the </w:t>
      </w:r>
      <w:r w:rsidR="00E62729">
        <w:rPr>
          <w:rFonts w:eastAsiaTheme="minorEastAsia" w:hint="eastAsia"/>
          <w:lang w:eastAsia="zh-CN"/>
        </w:rPr>
        <w:t xml:space="preserve">UE </w:t>
      </w:r>
      <w:r w:rsidR="00524E14">
        <w:rPr>
          <w:rFonts w:eastAsiaTheme="minorEastAsia" w:hint="eastAsia"/>
          <w:lang w:eastAsia="zh-CN"/>
        </w:rPr>
        <w:t>performance in the field</w:t>
      </w:r>
      <w:r w:rsidR="00E62729">
        <w:rPr>
          <w:rFonts w:eastAsiaTheme="minorEastAsia" w:hint="eastAsia"/>
          <w:lang w:eastAsia="zh-CN"/>
        </w:rPr>
        <w:t xml:space="preserve"> to some extent</w:t>
      </w:r>
      <w:r w:rsidR="00524E14">
        <w:rPr>
          <w:rFonts w:eastAsiaTheme="minorEastAsia" w:hint="eastAsia"/>
          <w:lang w:eastAsia="zh-CN"/>
        </w:rPr>
        <w:t xml:space="preserve">. However, </w:t>
      </w:r>
      <w:r w:rsidR="00D607AD">
        <w:rPr>
          <w:rFonts w:eastAsiaTheme="minorEastAsia" w:hint="eastAsia"/>
          <w:lang w:eastAsia="zh-CN"/>
        </w:rPr>
        <w:t xml:space="preserve">heavy workloads may be caused by </w:t>
      </w:r>
      <w:r w:rsidR="00626BE2">
        <w:rPr>
          <w:rFonts w:eastAsiaTheme="minorEastAsia" w:hint="eastAsia"/>
          <w:lang w:eastAsia="zh-CN"/>
        </w:rPr>
        <w:t xml:space="preserve">TE </w:t>
      </w:r>
      <w:r w:rsidR="00D607AD">
        <w:rPr>
          <w:rFonts w:eastAsiaTheme="minorEastAsia" w:hint="eastAsia"/>
          <w:lang w:eastAsia="zh-CN"/>
        </w:rPr>
        <w:t>having to develop different AI/ML models provided by multiple UE/infra vendors</w:t>
      </w:r>
      <w:r w:rsidR="00626BE2">
        <w:rPr>
          <w:rFonts w:eastAsiaTheme="minorEastAsia" w:hint="eastAsia"/>
          <w:lang w:eastAsia="zh-CN"/>
        </w:rPr>
        <w:t xml:space="preserve"> or by UE having to pass same test for all models provided by different network vendors, etc</w:t>
      </w:r>
      <w:r w:rsidR="008530AC">
        <w:rPr>
          <w:rFonts w:eastAsiaTheme="minorEastAsia" w:hint="eastAsia"/>
          <w:lang w:eastAsia="zh-CN"/>
        </w:rPr>
        <w:t>. These disadvantages have been observed in option 1 and 2.</w:t>
      </w:r>
      <w:r w:rsidR="00BB3311">
        <w:rPr>
          <w:rFonts w:eastAsiaTheme="minorEastAsia" w:hint="eastAsia"/>
          <w:lang w:eastAsia="zh-CN"/>
        </w:rPr>
        <w:t xml:space="preserve"> </w:t>
      </w:r>
      <w:r w:rsidR="00F445BC">
        <w:rPr>
          <w:rFonts w:eastAsiaTheme="minorEastAsia" w:hint="eastAsia"/>
          <w:lang w:eastAsia="zh-CN"/>
        </w:rPr>
        <w:t xml:space="preserve">Hence, </w:t>
      </w:r>
      <w:r w:rsidR="00524E14">
        <w:rPr>
          <w:rFonts w:eastAsiaTheme="minorEastAsia" w:hint="eastAsia"/>
          <w:lang w:eastAsia="zh-CN"/>
        </w:rPr>
        <w:t>a trade-off between th</w:t>
      </w:r>
      <w:r w:rsidR="0038606A">
        <w:rPr>
          <w:rFonts w:eastAsiaTheme="minorEastAsia" w:hint="eastAsia"/>
          <w:lang w:eastAsia="zh-CN"/>
        </w:rPr>
        <w:t>e</w:t>
      </w:r>
      <w:r w:rsidR="00524E14">
        <w:rPr>
          <w:rFonts w:eastAsiaTheme="minorEastAsia" w:hint="eastAsia"/>
          <w:lang w:eastAsia="zh-CN"/>
        </w:rPr>
        <w:t xml:space="preserve"> </w:t>
      </w:r>
      <w:r w:rsidR="0043512A">
        <w:rPr>
          <w:rFonts w:eastAsiaTheme="minorEastAsia" w:hint="eastAsia"/>
          <w:lang w:eastAsia="zh-CN"/>
        </w:rPr>
        <w:t>purpose</w:t>
      </w:r>
      <w:r w:rsidR="00524E14">
        <w:rPr>
          <w:rFonts w:eastAsiaTheme="minorEastAsia" w:hint="eastAsia"/>
          <w:lang w:eastAsia="zh-CN"/>
        </w:rPr>
        <w:t xml:space="preserve"> and </w:t>
      </w:r>
      <w:r w:rsidR="002B39B5">
        <w:rPr>
          <w:rFonts w:eastAsiaTheme="minorEastAsia" w:hint="eastAsia"/>
          <w:lang w:eastAsia="zh-CN"/>
        </w:rPr>
        <w:t xml:space="preserve">limiting TE/UE </w:t>
      </w:r>
      <w:r w:rsidR="00524E14">
        <w:rPr>
          <w:rFonts w:eastAsiaTheme="minorEastAsia" w:hint="eastAsia"/>
          <w:lang w:eastAsia="zh-CN"/>
        </w:rPr>
        <w:t>workloads</w:t>
      </w:r>
      <w:r w:rsidR="00F731D4">
        <w:rPr>
          <w:rFonts w:eastAsiaTheme="minorEastAsia" w:hint="eastAsia"/>
          <w:lang w:eastAsia="zh-CN"/>
        </w:rPr>
        <w:t xml:space="preserve"> and complexity</w:t>
      </w:r>
      <w:r w:rsidR="00524E14">
        <w:rPr>
          <w:rFonts w:eastAsiaTheme="minorEastAsia" w:hint="eastAsia"/>
          <w:lang w:eastAsia="zh-CN"/>
        </w:rPr>
        <w:t xml:space="preserve"> </w:t>
      </w:r>
      <w:r w:rsidR="003B4B95">
        <w:rPr>
          <w:rFonts w:eastAsiaTheme="minorEastAsia" w:hint="eastAsia"/>
          <w:lang w:eastAsia="zh-CN"/>
        </w:rPr>
        <w:t xml:space="preserve">is </w:t>
      </w:r>
      <w:r w:rsidR="00F445BC">
        <w:rPr>
          <w:rFonts w:eastAsiaTheme="minorEastAsia" w:hint="eastAsia"/>
          <w:lang w:eastAsia="zh-CN"/>
        </w:rPr>
        <w:t>required</w:t>
      </w:r>
      <w:r w:rsidR="008622B5">
        <w:rPr>
          <w:rFonts w:eastAsiaTheme="minorEastAsia" w:hint="eastAsia"/>
          <w:lang w:eastAsia="zh-CN"/>
        </w:rPr>
        <w:t xml:space="preserve"> </w:t>
      </w:r>
      <w:r w:rsidR="00524E14">
        <w:rPr>
          <w:rFonts w:eastAsiaTheme="minorEastAsia" w:hint="eastAsia"/>
          <w:lang w:eastAsia="zh-CN"/>
        </w:rPr>
        <w:t>to make the test</w:t>
      </w:r>
      <w:r w:rsidR="00F445BC">
        <w:rPr>
          <w:rFonts w:eastAsiaTheme="minorEastAsia" w:hint="eastAsia"/>
          <w:lang w:eastAsia="zh-CN"/>
        </w:rPr>
        <w:t>s</w:t>
      </w:r>
      <w:r w:rsidR="00524E14">
        <w:rPr>
          <w:rFonts w:eastAsiaTheme="minorEastAsia" w:hint="eastAsia"/>
          <w:lang w:eastAsia="zh-CN"/>
        </w:rPr>
        <w:t xml:space="preserve"> feasible</w:t>
      </w:r>
      <w:r w:rsidR="00D06653">
        <w:rPr>
          <w:rFonts w:eastAsiaTheme="minorEastAsia" w:hint="eastAsia"/>
          <w:lang w:eastAsia="zh-CN"/>
        </w:rPr>
        <w:t xml:space="preserve"> and affordable</w:t>
      </w:r>
      <w:r w:rsidR="00524E14">
        <w:rPr>
          <w:rFonts w:eastAsiaTheme="minorEastAsia" w:hint="eastAsia"/>
          <w:lang w:eastAsia="zh-CN"/>
        </w:rPr>
        <w:t>.</w:t>
      </w:r>
      <w:r w:rsidR="00BF15AC">
        <w:rPr>
          <w:rFonts w:eastAsiaTheme="minorEastAsia" w:hint="eastAsia"/>
          <w:lang w:eastAsia="zh-CN"/>
        </w:rPr>
        <w:t xml:space="preserve"> </w:t>
      </w:r>
    </w:p>
    <w:p w:rsidR="008530AC" w:rsidRDefault="00061864" w:rsidP="00674F48">
      <w:pPr>
        <w:spacing w:beforeLines="50" w:before="120" w:after="0"/>
        <w:jc w:val="both"/>
        <w:rPr>
          <w:rFonts w:eastAsiaTheme="minorEastAsia"/>
          <w:lang w:eastAsia="zh-CN"/>
        </w:rPr>
      </w:pPr>
      <w:r>
        <w:rPr>
          <w:rFonts w:eastAsiaTheme="minorEastAsia" w:hint="eastAsia"/>
          <w:lang w:eastAsia="zh-CN"/>
        </w:rPr>
        <w:t xml:space="preserve">Besides, </w:t>
      </w:r>
      <w:r w:rsidR="000A3651">
        <w:rPr>
          <w:rFonts w:eastAsiaTheme="minorEastAsia" w:hint="eastAsia"/>
          <w:lang w:eastAsia="zh-CN"/>
        </w:rPr>
        <w:t xml:space="preserve">even if UEs succeed in passing tests, </w:t>
      </w:r>
      <w:r>
        <w:rPr>
          <w:rFonts w:eastAsiaTheme="minorEastAsia" w:hint="eastAsia"/>
          <w:lang w:eastAsia="zh-CN"/>
        </w:rPr>
        <w:t>obvious performance degradation could h</w:t>
      </w:r>
      <w:r w:rsidR="00EA6EB9">
        <w:rPr>
          <w:rFonts w:eastAsiaTheme="minorEastAsia" w:hint="eastAsia"/>
          <w:lang w:eastAsia="zh-CN"/>
        </w:rPr>
        <w:t>appen in the field due to model</w:t>
      </w:r>
      <w:r>
        <w:rPr>
          <w:rFonts w:eastAsiaTheme="minorEastAsia" w:hint="eastAsia"/>
          <w:lang w:eastAsia="zh-CN"/>
        </w:rPr>
        <w:t xml:space="preserve"> mismatch, </w:t>
      </w:r>
      <w:r w:rsidR="00A00D7C">
        <w:rPr>
          <w:rFonts w:eastAsiaTheme="minorEastAsia" w:hint="eastAsia"/>
          <w:lang w:eastAsia="zh-CN"/>
        </w:rPr>
        <w:t xml:space="preserve">since UE has full knowledge of </w:t>
      </w:r>
      <w:r w:rsidR="007C35C3">
        <w:rPr>
          <w:rFonts w:eastAsiaTheme="minorEastAsia" w:hint="eastAsia"/>
          <w:lang w:eastAsia="zh-CN"/>
        </w:rPr>
        <w:t xml:space="preserve">the test </w:t>
      </w:r>
      <w:r w:rsidR="00A00D7C">
        <w:rPr>
          <w:rFonts w:eastAsiaTheme="minorEastAsia" w:hint="eastAsia"/>
          <w:lang w:eastAsia="zh-CN"/>
        </w:rPr>
        <w:t>decoder (option 1)</w:t>
      </w:r>
      <w:r w:rsidR="006A6517">
        <w:rPr>
          <w:rFonts w:eastAsiaTheme="minorEastAsia" w:hint="eastAsia"/>
          <w:lang w:eastAsia="zh-CN"/>
        </w:rPr>
        <w:t xml:space="preserve"> and it has n</w:t>
      </w:r>
      <w:r w:rsidR="004553D3">
        <w:rPr>
          <w:rFonts w:eastAsiaTheme="minorEastAsia" w:hint="eastAsia"/>
          <w:lang w:eastAsia="zh-CN"/>
        </w:rPr>
        <w:t>o</w:t>
      </w:r>
      <w:r w:rsidR="006A6517">
        <w:rPr>
          <w:rFonts w:eastAsiaTheme="minorEastAsia" w:hint="eastAsia"/>
          <w:lang w:eastAsia="zh-CN"/>
        </w:rPr>
        <w:t xml:space="preserve"> information about the decoder in </w:t>
      </w:r>
      <w:r w:rsidR="00744111">
        <w:rPr>
          <w:rFonts w:eastAsiaTheme="minorEastAsia" w:hint="eastAsia"/>
          <w:lang w:eastAsia="zh-CN"/>
        </w:rPr>
        <w:t xml:space="preserve">the </w:t>
      </w:r>
      <w:r w:rsidR="006A6517">
        <w:rPr>
          <w:rFonts w:eastAsiaTheme="minorEastAsia" w:hint="eastAsia"/>
          <w:lang w:eastAsia="zh-CN"/>
        </w:rPr>
        <w:t>field</w:t>
      </w:r>
      <w:r w:rsidR="00A00D7C">
        <w:rPr>
          <w:rFonts w:eastAsiaTheme="minorEastAsia" w:hint="eastAsia"/>
          <w:lang w:eastAsia="zh-CN"/>
        </w:rPr>
        <w:t>.</w:t>
      </w:r>
      <w:r w:rsidR="00A33957">
        <w:rPr>
          <w:rFonts w:eastAsiaTheme="minorEastAsia" w:hint="eastAsia"/>
          <w:lang w:eastAsia="zh-CN"/>
        </w:rPr>
        <w:t xml:space="preserve"> </w:t>
      </w:r>
    </w:p>
    <w:p w:rsidR="00B5463B" w:rsidRPr="003819E3" w:rsidRDefault="00B5463B" w:rsidP="00674F48">
      <w:pPr>
        <w:spacing w:beforeLines="50" w:before="120" w:after="0"/>
        <w:jc w:val="both"/>
        <w:rPr>
          <w:rFonts w:eastAsiaTheme="minorEastAsia"/>
          <w:b/>
          <w:lang w:eastAsia="zh-CN"/>
        </w:rPr>
      </w:pPr>
      <w:r w:rsidRPr="003819E3">
        <w:rPr>
          <w:rFonts w:eastAsiaTheme="minorEastAsia" w:hint="eastAsia"/>
          <w:b/>
          <w:lang w:eastAsia="zh-CN"/>
        </w:rPr>
        <w:t xml:space="preserve">Observation 1: </w:t>
      </w:r>
      <w:r w:rsidR="00192F24" w:rsidRPr="003819E3">
        <w:rPr>
          <w:rFonts w:eastAsiaTheme="minorEastAsia" w:hint="eastAsia"/>
          <w:b/>
          <w:lang w:eastAsia="zh-CN"/>
        </w:rPr>
        <w:t>TE vendors probably have to develop different models provided by multiple UE/network vendors</w:t>
      </w:r>
      <w:r w:rsidR="00FB1913" w:rsidRPr="003819E3">
        <w:rPr>
          <w:rFonts w:eastAsiaTheme="minorEastAsia" w:hint="eastAsia"/>
          <w:b/>
          <w:lang w:eastAsia="zh-CN"/>
        </w:rPr>
        <w:t xml:space="preserve"> and </w:t>
      </w:r>
      <w:r w:rsidR="00BF611C" w:rsidRPr="003819E3">
        <w:rPr>
          <w:rFonts w:eastAsiaTheme="minorEastAsia" w:hint="eastAsia"/>
          <w:b/>
          <w:lang w:eastAsia="zh-CN"/>
        </w:rPr>
        <w:t>too many models will make the tests unaffordable</w:t>
      </w:r>
      <w:r w:rsidR="008D284D">
        <w:rPr>
          <w:rFonts w:eastAsiaTheme="minorEastAsia" w:hint="eastAsia"/>
          <w:b/>
          <w:lang w:eastAsia="zh-CN"/>
        </w:rPr>
        <w:t>,</w:t>
      </w:r>
      <w:r w:rsidR="00C778AE">
        <w:rPr>
          <w:rFonts w:eastAsiaTheme="minorEastAsia" w:hint="eastAsia"/>
          <w:b/>
          <w:lang w:eastAsia="zh-CN"/>
        </w:rPr>
        <w:t xml:space="preserve"> if option 1/2 is agreed</w:t>
      </w:r>
      <w:r w:rsidR="00192F24" w:rsidRPr="003819E3">
        <w:rPr>
          <w:rFonts w:eastAsiaTheme="minorEastAsia" w:hint="eastAsia"/>
          <w:b/>
          <w:lang w:eastAsia="zh-CN"/>
        </w:rPr>
        <w:t>.</w:t>
      </w:r>
      <w:r w:rsidR="00177560">
        <w:rPr>
          <w:rFonts w:eastAsiaTheme="minorEastAsia" w:hint="eastAsia"/>
          <w:b/>
          <w:lang w:eastAsia="zh-CN"/>
        </w:rPr>
        <w:t xml:space="preserve"> </w:t>
      </w:r>
    </w:p>
    <w:p w:rsidR="00B5463B" w:rsidRPr="000935F9" w:rsidRDefault="00B5463B" w:rsidP="00674F48">
      <w:pPr>
        <w:spacing w:beforeLines="50" w:before="120" w:after="0"/>
        <w:jc w:val="both"/>
        <w:rPr>
          <w:rFonts w:eastAsiaTheme="minorEastAsia"/>
          <w:b/>
          <w:lang w:eastAsia="zh-CN"/>
        </w:rPr>
      </w:pPr>
      <w:r w:rsidRPr="000935F9">
        <w:rPr>
          <w:rFonts w:eastAsiaTheme="minorEastAsia" w:hint="eastAsia"/>
          <w:b/>
          <w:lang w:eastAsia="zh-CN"/>
        </w:rPr>
        <w:t xml:space="preserve">Observation 2: </w:t>
      </w:r>
      <w:r w:rsidR="008574E9">
        <w:rPr>
          <w:rFonts w:eastAsiaTheme="minorEastAsia" w:hint="eastAsia"/>
          <w:b/>
          <w:lang w:eastAsia="zh-CN"/>
        </w:rPr>
        <w:t>Performance degradation due to m</w:t>
      </w:r>
      <w:r w:rsidRPr="000935F9">
        <w:rPr>
          <w:rFonts w:eastAsiaTheme="minorEastAsia" w:hint="eastAsia"/>
          <w:b/>
          <w:lang w:eastAsia="zh-CN"/>
        </w:rPr>
        <w:t>odel mismatch</w:t>
      </w:r>
      <w:r w:rsidR="004A0DD4">
        <w:rPr>
          <w:rFonts w:eastAsiaTheme="minorEastAsia" w:hint="eastAsia"/>
          <w:b/>
          <w:lang w:eastAsia="zh-CN"/>
        </w:rPr>
        <w:t xml:space="preserve"> </w:t>
      </w:r>
      <w:r w:rsidR="006A6517" w:rsidRPr="000935F9">
        <w:rPr>
          <w:rFonts w:eastAsiaTheme="minorEastAsia" w:hint="eastAsia"/>
          <w:b/>
          <w:lang w:eastAsia="zh-CN"/>
        </w:rPr>
        <w:t>could happen</w:t>
      </w:r>
      <w:r w:rsidR="008E3105">
        <w:rPr>
          <w:rFonts w:eastAsiaTheme="minorEastAsia" w:hint="eastAsia"/>
          <w:b/>
          <w:lang w:eastAsia="zh-CN"/>
        </w:rPr>
        <w:t xml:space="preserve"> in the field</w:t>
      </w:r>
      <w:r w:rsidR="008D284D">
        <w:rPr>
          <w:rFonts w:eastAsiaTheme="minorEastAsia" w:hint="eastAsia"/>
          <w:b/>
          <w:lang w:eastAsia="zh-CN"/>
        </w:rPr>
        <w:t>,</w:t>
      </w:r>
      <w:r w:rsidR="00255569">
        <w:rPr>
          <w:rFonts w:eastAsiaTheme="minorEastAsia" w:hint="eastAsia"/>
          <w:b/>
          <w:lang w:eastAsia="zh-CN"/>
        </w:rPr>
        <w:t xml:space="preserve"> if option 1</w:t>
      </w:r>
      <w:r w:rsidR="006A6517" w:rsidRPr="000935F9">
        <w:rPr>
          <w:rFonts w:eastAsiaTheme="minorEastAsia" w:hint="eastAsia"/>
          <w:b/>
          <w:lang w:eastAsia="zh-CN"/>
        </w:rPr>
        <w:t xml:space="preserve"> is agreed</w:t>
      </w:r>
      <w:r w:rsidRPr="000935F9">
        <w:rPr>
          <w:rFonts w:eastAsiaTheme="minorEastAsia" w:hint="eastAsia"/>
          <w:b/>
          <w:lang w:eastAsia="zh-CN"/>
        </w:rPr>
        <w:t>.</w:t>
      </w:r>
      <w:r w:rsidR="001B3B87" w:rsidRPr="000935F9">
        <w:rPr>
          <w:rFonts w:eastAsiaTheme="minorEastAsia" w:hint="eastAsia"/>
          <w:b/>
          <w:lang w:eastAsia="zh-CN"/>
        </w:rPr>
        <w:t xml:space="preserve"> </w:t>
      </w:r>
    </w:p>
    <w:p w:rsidR="00B242A3" w:rsidRDefault="00B242A3" w:rsidP="00674F48">
      <w:pPr>
        <w:spacing w:beforeLines="50" w:before="120" w:after="0"/>
        <w:jc w:val="both"/>
        <w:rPr>
          <w:rFonts w:eastAsiaTheme="minorEastAsia" w:hint="eastAsia"/>
          <w:lang w:eastAsia="zh-CN"/>
        </w:rPr>
      </w:pPr>
      <w:r>
        <w:rPr>
          <w:rFonts w:eastAsiaTheme="minorEastAsia" w:hint="eastAsia"/>
          <w:lang w:eastAsia="zh-CN"/>
        </w:rPr>
        <w:lastRenderedPageBreak/>
        <w:t xml:space="preserve">Regarding option3/4, though some advantages and disadvantages are provided, </w:t>
      </w:r>
      <w:r w:rsidR="00401AE2">
        <w:rPr>
          <w:rFonts w:eastAsiaTheme="minorEastAsia" w:hint="eastAsia"/>
          <w:lang w:eastAsia="zh-CN"/>
        </w:rPr>
        <w:t xml:space="preserve">RAN4 </w:t>
      </w:r>
      <w:r w:rsidR="00401AE2">
        <w:rPr>
          <w:rFonts w:eastAsiaTheme="minorEastAsia" w:hint="eastAsia"/>
          <w:lang w:eastAsia="zh-CN"/>
        </w:rPr>
        <w:t>can further</w:t>
      </w:r>
      <w:r w:rsidR="00401AE2">
        <w:rPr>
          <w:rFonts w:eastAsiaTheme="minorEastAsia" w:hint="eastAsia"/>
          <w:lang w:eastAsia="zh-CN"/>
        </w:rPr>
        <w:t xml:space="preserve"> </w:t>
      </w:r>
      <w:r w:rsidR="00401AE2">
        <w:rPr>
          <w:rFonts w:eastAsiaTheme="minorEastAsia" w:hint="eastAsia"/>
          <w:lang w:eastAsia="zh-CN"/>
        </w:rPr>
        <w:t>discuss</w:t>
      </w:r>
      <w:r w:rsidR="00401AE2">
        <w:rPr>
          <w:rFonts w:eastAsiaTheme="minorEastAsia" w:hint="eastAsia"/>
          <w:lang w:eastAsia="zh-CN"/>
        </w:rPr>
        <w:t xml:space="preserve"> what aspects of AI/ML models </w:t>
      </w:r>
      <w:r w:rsidR="00355454">
        <w:rPr>
          <w:rFonts w:eastAsiaTheme="minorEastAsia" w:hint="eastAsia"/>
          <w:lang w:eastAsia="zh-CN"/>
        </w:rPr>
        <w:t>need to</w:t>
      </w:r>
      <w:r w:rsidR="00401AE2">
        <w:rPr>
          <w:rFonts w:eastAsiaTheme="minorEastAsia" w:hint="eastAsia"/>
          <w:lang w:eastAsia="zh-CN"/>
        </w:rPr>
        <w:t xml:space="preserve"> be specified in a high level </w:t>
      </w:r>
      <w:r>
        <w:rPr>
          <w:rFonts w:eastAsiaTheme="minorEastAsia" w:hint="eastAsia"/>
          <w:lang w:eastAsia="zh-CN"/>
        </w:rPr>
        <w:t xml:space="preserve">to </w:t>
      </w:r>
      <w:r w:rsidR="00496112">
        <w:rPr>
          <w:rFonts w:eastAsiaTheme="minorEastAsia" w:hint="eastAsia"/>
          <w:lang w:eastAsia="zh-CN"/>
        </w:rPr>
        <w:t>facilitate</w:t>
      </w:r>
      <w:r>
        <w:rPr>
          <w:rFonts w:eastAsiaTheme="minorEastAsia" w:hint="eastAsia"/>
          <w:lang w:eastAsia="zh-CN"/>
        </w:rPr>
        <w:t xml:space="preserve"> compar</w:t>
      </w:r>
      <w:r w:rsidR="00496112">
        <w:rPr>
          <w:rFonts w:eastAsiaTheme="minorEastAsia" w:hint="eastAsia"/>
          <w:lang w:eastAsia="zh-CN"/>
        </w:rPr>
        <w:t>ison</w:t>
      </w:r>
      <w:r>
        <w:rPr>
          <w:rFonts w:eastAsiaTheme="minorEastAsia" w:hint="eastAsia"/>
          <w:lang w:eastAsia="zh-CN"/>
        </w:rPr>
        <w:t xml:space="preserve"> </w:t>
      </w:r>
      <w:r w:rsidR="00496112">
        <w:rPr>
          <w:rFonts w:eastAsiaTheme="minorEastAsia" w:hint="eastAsia"/>
          <w:lang w:eastAsia="zh-CN"/>
        </w:rPr>
        <w:t>among</w:t>
      </w:r>
      <w:r>
        <w:rPr>
          <w:rFonts w:eastAsiaTheme="minorEastAsia" w:hint="eastAsia"/>
          <w:lang w:eastAsia="zh-CN"/>
        </w:rPr>
        <w:t xml:space="preserve"> </w:t>
      </w:r>
      <w:r w:rsidR="00496112">
        <w:rPr>
          <w:rFonts w:eastAsiaTheme="minorEastAsia" w:hint="eastAsia"/>
          <w:lang w:eastAsia="zh-CN"/>
        </w:rPr>
        <w:t xml:space="preserve">all </w:t>
      </w:r>
      <w:r>
        <w:rPr>
          <w:rFonts w:eastAsiaTheme="minorEastAsia" w:hint="eastAsia"/>
          <w:lang w:eastAsia="zh-CN"/>
        </w:rPr>
        <w:t>options</w:t>
      </w:r>
      <w:r w:rsidR="00496112">
        <w:rPr>
          <w:rFonts w:eastAsiaTheme="minorEastAsia" w:hint="eastAsia"/>
          <w:lang w:eastAsia="zh-CN"/>
        </w:rPr>
        <w:t xml:space="preserve">, </w:t>
      </w:r>
      <w:r w:rsidR="00036C45">
        <w:rPr>
          <w:rFonts w:eastAsiaTheme="minorEastAsia" w:hint="eastAsia"/>
          <w:lang w:eastAsia="zh-CN"/>
        </w:rPr>
        <w:t>e.g., model structure, activation function, etc.</w:t>
      </w:r>
    </w:p>
    <w:p w:rsidR="00887BC6" w:rsidRPr="00E706B9" w:rsidRDefault="00887BC6" w:rsidP="00887BC6">
      <w:pPr>
        <w:spacing w:beforeLines="50" w:before="120" w:after="0"/>
        <w:jc w:val="both"/>
        <w:rPr>
          <w:rFonts w:eastAsiaTheme="minorEastAsia"/>
          <w:b/>
          <w:lang w:eastAsia="zh-CN"/>
        </w:rPr>
      </w:pPr>
      <w:r w:rsidRPr="00E706B9">
        <w:rPr>
          <w:rFonts w:eastAsiaTheme="minorEastAsia" w:hint="eastAsia"/>
          <w:b/>
          <w:lang w:eastAsia="zh-CN"/>
        </w:rPr>
        <w:t xml:space="preserve">Proposal </w:t>
      </w:r>
      <w:r w:rsidR="00355454">
        <w:rPr>
          <w:rFonts w:eastAsiaTheme="minorEastAsia" w:hint="eastAsia"/>
          <w:b/>
          <w:lang w:eastAsia="zh-CN"/>
        </w:rPr>
        <w:t>1</w:t>
      </w:r>
      <w:r w:rsidRPr="00E706B9">
        <w:rPr>
          <w:rFonts w:eastAsiaTheme="minorEastAsia" w:hint="eastAsia"/>
          <w:b/>
          <w:lang w:eastAsia="zh-CN"/>
        </w:rPr>
        <w:t xml:space="preserve">: </w:t>
      </w:r>
      <w:r>
        <w:rPr>
          <w:rFonts w:eastAsiaTheme="minorEastAsia" w:hint="eastAsia"/>
          <w:b/>
          <w:lang w:eastAsia="zh-CN"/>
        </w:rPr>
        <w:t xml:space="preserve">RAN4 </w:t>
      </w:r>
      <w:r w:rsidR="00355454">
        <w:rPr>
          <w:rFonts w:eastAsiaTheme="minorEastAsia" w:hint="eastAsia"/>
          <w:b/>
          <w:lang w:eastAsia="zh-CN"/>
        </w:rPr>
        <w:t>can further</w:t>
      </w:r>
      <w:r>
        <w:rPr>
          <w:rFonts w:eastAsiaTheme="minorEastAsia" w:hint="eastAsia"/>
          <w:b/>
          <w:lang w:eastAsia="zh-CN"/>
        </w:rPr>
        <w:t xml:space="preserve"> discuss what aspects of AI/ML models </w:t>
      </w:r>
      <w:r w:rsidR="00355454">
        <w:rPr>
          <w:rFonts w:eastAsiaTheme="minorEastAsia" w:hint="eastAsia"/>
          <w:b/>
          <w:lang w:eastAsia="zh-CN"/>
        </w:rPr>
        <w:t>need to</w:t>
      </w:r>
      <w:r>
        <w:rPr>
          <w:rFonts w:eastAsiaTheme="minorEastAsia" w:hint="eastAsia"/>
          <w:b/>
          <w:lang w:eastAsia="zh-CN"/>
        </w:rPr>
        <w:t xml:space="preserve"> be specified </w:t>
      </w:r>
      <w:r w:rsidR="00702642">
        <w:rPr>
          <w:rFonts w:eastAsiaTheme="minorEastAsia" w:hint="eastAsia"/>
          <w:b/>
          <w:lang w:eastAsia="zh-CN"/>
        </w:rPr>
        <w:t>in</w:t>
      </w:r>
      <w:r w:rsidR="00C11E13">
        <w:rPr>
          <w:rFonts w:eastAsiaTheme="minorEastAsia" w:hint="eastAsia"/>
          <w:b/>
          <w:lang w:eastAsia="zh-CN"/>
        </w:rPr>
        <w:t xml:space="preserve"> spec in a high level </w:t>
      </w:r>
      <w:r w:rsidR="005C73BB" w:rsidRPr="005C73BB">
        <w:rPr>
          <w:rFonts w:eastAsiaTheme="minorEastAsia"/>
          <w:b/>
          <w:lang w:eastAsia="zh-CN"/>
        </w:rPr>
        <w:t>to facilitate comparison</w:t>
      </w:r>
      <w:r w:rsidR="00C11E13">
        <w:rPr>
          <w:rFonts w:eastAsiaTheme="minorEastAsia" w:hint="eastAsia"/>
          <w:b/>
          <w:lang w:eastAsia="zh-CN"/>
        </w:rPr>
        <w:t>, e.g</w:t>
      </w:r>
      <w:r w:rsidR="00D4482C">
        <w:rPr>
          <w:rFonts w:eastAsiaTheme="minorEastAsia" w:hint="eastAsia"/>
          <w:b/>
          <w:lang w:eastAsia="zh-CN"/>
        </w:rPr>
        <w:t>.</w:t>
      </w:r>
      <w:r w:rsidR="00C11E13">
        <w:rPr>
          <w:rFonts w:eastAsiaTheme="minorEastAsia" w:hint="eastAsia"/>
          <w:b/>
          <w:lang w:eastAsia="zh-CN"/>
        </w:rPr>
        <w:t xml:space="preserve">, model structure, activation </w:t>
      </w:r>
      <w:r w:rsidR="00C11E13">
        <w:rPr>
          <w:rFonts w:eastAsiaTheme="minorEastAsia"/>
          <w:b/>
          <w:lang w:eastAsia="zh-CN"/>
        </w:rPr>
        <w:t>function</w:t>
      </w:r>
      <w:r w:rsidR="00C11E13">
        <w:rPr>
          <w:rFonts w:eastAsiaTheme="minorEastAsia" w:hint="eastAsia"/>
          <w:b/>
          <w:lang w:eastAsia="zh-CN"/>
        </w:rPr>
        <w:t>, etc</w:t>
      </w:r>
      <w:r w:rsidRPr="00E706B9">
        <w:rPr>
          <w:rFonts w:eastAsiaTheme="minorEastAsia" w:hint="eastAsia"/>
          <w:b/>
          <w:lang w:eastAsia="zh-CN"/>
        </w:rPr>
        <w:t>.</w:t>
      </w:r>
      <w:r w:rsidR="00091587">
        <w:rPr>
          <w:rFonts w:eastAsiaTheme="minorEastAsia" w:hint="eastAsia"/>
          <w:b/>
          <w:lang w:eastAsia="zh-CN"/>
        </w:rPr>
        <w:t xml:space="preserve"> </w:t>
      </w:r>
    </w:p>
    <w:p w:rsidR="00054E9D" w:rsidRPr="00674F48" w:rsidRDefault="00374CB7" w:rsidP="00374CB7">
      <w:pPr>
        <w:spacing w:beforeLines="50" w:before="120" w:afterLines="50" w:after="120"/>
        <w:jc w:val="both"/>
        <w:rPr>
          <w:rFonts w:eastAsiaTheme="minorEastAsia"/>
          <w:lang w:eastAsia="zh-CN"/>
        </w:rPr>
      </w:pPr>
      <w:r>
        <w:rPr>
          <w:rFonts w:eastAsiaTheme="minorEastAsia" w:hint="eastAsia"/>
          <w:lang w:eastAsia="zh-CN"/>
        </w:rPr>
        <w:t xml:space="preserve">Our understandings on option3 and option 4 are summarized in the following table for further discussion: </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063"/>
        <w:gridCol w:w="951"/>
        <w:gridCol w:w="2308"/>
        <w:gridCol w:w="2369"/>
      </w:tblGrid>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PMingLiU"/>
                <w:color w:val="000000"/>
                <w:szCs w:val="21"/>
                <w:lang w:eastAsia="zh-TW"/>
              </w:rPr>
              <w:t> </w:t>
            </w:r>
          </w:p>
        </w:tc>
        <w:tc>
          <w:tcPr>
            <w:tcW w:w="1063" w:type="dxa"/>
            <w:tcBorders>
              <w:top w:val="single" w:sz="4" w:space="0" w:color="auto"/>
              <w:left w:val="single" w:sz="4" w:space="0" w:color="auto"/>
              <w:bottom w:val="single" w:sz="4" w:space="0" w:color="auto"/>
              <w:right w:val="single" w:sz="4" w:space="0" w:color="auto"/>
            </w:tcBorders>
            <w:vAlign w:val="center"/>
            <w:hideMark/>
          </w:tcPr>
          <w:p w:rsidR="00054E9D" w:rsidRDefault="00054E9D" w:rsidP="00D90F63">
            <w:pPr>
              <w:jc w:val="center"/>
              <w:rPr>
                <w:rFonts w:ascii="DengXian" w:eastAsia="DengXian" w:hAnsi="DengXian"/>
                <w:color w:val="000000"/>
                <w:sz w:val="21"/>
                <w:szCs w:val="21"/>
              </w:rPr>
            </w:pPr>
            <w:r>
              <w:rPr>
                <w:rFonts w:eastAsia="PMingLiU"/>
                <w:color w:val="000000"/>
                <w:szCs w:val="21"/>
                <w:lang w:eastAsia="zh-TW"/>
              </w:rPr>
              <w:t>Option 1</w:t>
            </w:r>
          </w:p>
        </w:tc>
        <w:tc>
          <w:tcPr>
            <w:tcW w:w="951" w:type="dxa"/>
            <w:tcBorders>
              <w:top w:val="single" w:sz="4" w:space="0" w:color="auto"/>
              <w:left w:val="single" w:sz="4" w:space="0" w:color="auto"/>
              <w:bottom w:val="single" w:sz="4" w:space="0" w:color="auto"/>
              <w:right w:val="single" w:sz="4" w:space="0" w:color="auto"/>
            </w:tcBorders>
            <w:vAlign w:val="center"/>
            <w:hideMark/>
          </w:tcPr>
          <w:p w:rsidR="00054E9D" w:rsidRDefault="00054E9D" w:rsidP="00D90F63">
            <w:pPr>
              <w:jc w:val="center"/>
              <w:rPr>
                <w:rFonts w:ascii="DengXian" w:eastAsia="DengXian" w:hAnsi="DengXian"/>
                <w:color w:val="000000"/>
                <w:sz w:val="21"/>
                <w:szCs w:val="21"/>
              </w:rPr>
            </w:pPr>
            <w:r>
              <w:rPr>
                <w:rFonts w:eastAsia="PMingLiU"/>
                <w:color w:val="000000"/>
                <w:szCs w:val="21"/>
                <w:lang w:eastAsia="zh-TW"/>
              </w:rPr>
              <w:t>Option 2</w:t>
            </w:r>
          </w:p>
        </w:tc>
        <w:tc>
          <w:tcPr>
            <w:tcW w:w="2308" w:type="dxa"/>
            <w:tcBorders>
              <w:top w:val="single" w:sz="4" w:space="0" w:color="auto"/>
              <w:left w:val="single" w:sz="4" w:space="0" w:color="auto"/>
              <w:bottom w:val="single" w:sz="4" w:space="0" w:color="auto"/>
              <w:right w:val="single" w:sz="4" w:space="0" w:color="auto"/>
            </w:tcBorders>
            <w:vAlign w:val="center"/>
            <w:hideMark/>
          </w:tcPr>
          <w:p w:rsidR="00054E9D" w:rsidRDefault="00054E9D" w:rsidP="00D90F63">
            <w:pPr>
              <w:jc w:val="center"/>
              <w:rPr>
                <w:rFonts w:ascii="DengXian" w:eastAsia="DengXian" w:hAnsi="DengXian"/>
                <w:color w:val="000000"/>
                <w:sz w:val="21"/>
                <w:szCs w:val="21"/>
              </w:rPr>
            </w:pPr>
            <w:r>
              <w:rPr>
                <w:rFonts w:eastAsia="PMingLiU"/>
                <w:color w:val="000000"/>
                <w:szCs w:val="21"/>
                <w:lang w:eastAsia="zh-TW"/>
              </w:rPr>
              <w:t>Option 3</w:t>
            </w:r>
          </w:p>
        </w:tc>
        <w:tc>
          <w:tcPr>
            <w:tcW w:w="2369" w:type="dxa"/>
            <w:tcBorders>
              <w:top w:val="single" w:sz="4" w:space="0" w:color="auto"/>
              <w:left w:val="single" w:sz="4" w:space="0" w:color="auto"/>
              <w:bottom w:val="single" w:sz="4" w:space="0" w:color="auto"/>
              <w:right w:val="single" w:sz="4" w:space="0" w:color="auto"/>
            </w:tcBorders>
            <w:vAlign w:val="center"/>
            <w:hideMark/>
          </w:tcPr>
          <w:p w:rsidR="00054E9D" w:rsidRDefault="00054E9D" w:rsidP="00D90F63">
            <w:pPr>
              <w:jc w:val="center"/>
              <w:rPr>
                <w:rFonts w:ascii="DengXian" w:eastAsia="DengXian" w:hAnsi="DengXian"/>
                <w:color w:val="000000"/>
                <w:sz w:val="21"/>
                <w:szCs w:val="21"/>
              </w:rPr>
            </w:pPr>
            <w:r>
              <w:rPr>
                <w:rFonts w:eastAsia="PMingLiU"/>
                <w:color w:val="000000"/>
                <w:szCs w:val="21"/>
                <w:lang w:eastAsia="zh-TW"/>
              </w:rPr>
              <w:t>Option 4</w:t>
            </w:r>
          </w:p>
        </w:tc>
      </w:tr>
      <w:tr w:rsidR="00054E9D" w:rsidTr="00D90F63">
        <w:tc>
          <w:tcPr>
            <w:tcW w:w="9067" w:type="dxa"/>
            <w:gridSpan w:val="5"/>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PMingLiU"/>
                <w:color w:val="000000"/>
                <w:szCs w:val="21"/>
                <w:lang w:eastAsia="zh-TW"/>
              </w:rPr>
              <w:t>Clarification of options</w:t>
            </w:r>
          </w:p>
        </w:tc>
      </w:tr>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rsidP="00E32580">
            <w:pPr>
              <w:rPr>
                <w:rFonts w:ascii="DengXian" w:eastAsia="DengXian" w:hAnsi="DengXian"/>
                <w:color w:val="000000"/>
                <w:sz w:val="21"/>
                <w:szCs w:val="21"/>
              </w:rPr>
            </w:pPr>
            <w:r>
              <w:rPr>
                <w:rFonts w:eastAsia="PMingLiU"/>
                <w:color w:val="000000"/>
                <w:szCs w:val="21"/>
                <w:lang w:eastAsia="zh-TW"/>
              </w:rPr>
              <w:t>Source of the test decoder</w:t>
            </w:r>
          </w:p>
        </w:tc>
        <w:tc>
          <w:tcPr>
            <w:tcW w:w="1063"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DengXian"/>
                <w:color w:val="000000"/>
                <w:szCs w:val="21"/>
              </w:rPr>
              <w:t> </w:t>
            </w:r>
          </w:p>
        </w:tc>
        <w:tc>
          <w:tcPr>
            <w:tcW w:w="951"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PMingLiU"/>
                <w:color w:val="000000"/>
                <w:szCs w:val="21"/>
                <w:lang w:eastAsia="zh-TW"/>
              </w:rPr>
              <w:t> </w:t>
            </w:r>
          </w:p>
        </w:tc>
        <w:tc>
          <w:tcPr>
            <w:tcW w:w="2308" w:type="dxa"/>
            <w:tcBorders>
              <w:top w:val="single" w:sz="4" w:space="0" w:color="auto"/>
              <w:left w:val="single" w:sz="4" w:space="0" w:color="auto"/>
              <w:bottom w:val="single" w:sz="4" w:space="0" w:color="auto"/>
              <w:right w:val="single" w:sz="4" w:space="0" w:color="auto"/>
            </w:tcBorders>
            <w:hideMark/>
          </w:tcPr>
          <w:p w:rsidR="00054E9D" w:rsidRDefault="00054E9D" w:rsidP="003546D4">
            <w:pPr>
              <w:rPr>
                <w:rFonts w:ascii="DengXian" w:eastAsia="DengXian" w:hAnsi="DengXian"/>
                <w:color w:val="000000"/>
                <w:sz w:val="21"/>
                <w:szCs w:val="21"/>
                <w:lang w:eastAsia="zh-CN"/>
              </w:rPr>
            </w:pPr>
            <w:r>
              <w:rPr>
                <w:rFonts w:eastAsia="DengXian" w:hint="eastAsia"/>
                <w:color w:val="000000"/>
                <w:szCs w:val="21"/>
                <w:lang w:eastAsia="zh-CN"/>
              </w:rPr>
              <w:t xml:space="preserve">RAN4 </w:t>
            </w:r>
            <w:r w:rsidRPr="00314256">
              <w:rPr>
                <w:rFonts w:eastAsia="DengXian" w:hint="eastAsia"/>
                <w:b/>
                <w:color w:val="000000"/>
                <w:szCs w:val="21"/>
                <w:lang w:eastAsia="zh-CN"/>
              </w:rPr>
              <w:t>fully</w:t>
            </w:r>
            <w:r>
              <w:rPr>
                <w:rFonts w:eastAsia="DengXian" w:hint="eastAsia"/>
                <w:color w:val="000000"/>
                <w:szCs w:val="21"/>
                <w:lang w:eastAsia="zh-CN"/>
              </w:rPr>
              <w:t xml:space="preserve"> specify </w:t>
            </w:r>
            <w:r w:rsidR="003546D4">
              <w:rPr>
                <w:rFonts w:eastAsia="DengXian"/>
                <w:color w:val="000000"/>
                <w:szCs w:val="21"/>
                <w:lang w:eastAsia="zh-CN"/>
              </w:rPr>
              <w:t>the</w:t>
            </w:r>
            <w:r w:rsidR="003546D4">
              <w:rPr>
                <w:rFonts w:eastAsia="DengXian" w:hint="eastAsia"/>
                <w:color w:val="000000"/>
                <w:szCs w:val="21"/>
                <w:lang w:eastAsia="zh-CN"/>
              </w:rPr>
              <w:t xml:space="preserve"> test decoder</w:t>
            </w:r>
            <w:r>
              <w:rPr>
                <w:rFonts w:eastAsia="DengXian" w:hint="eastAsia"/>
                <w:color w:val="000000"/>
                <w:szCs w:val="21"/>
                <w:lang w:eastAsia="zh-CN"/>
              </w:rPr>
              <w:t xml:space="preserve"> in spec.</w:t>
            </w:r>
          </w:p>
        </w:tc>
        <w:tc>
          <w:tcPr>
            <w:tcW w:w="2369" w:type="dxa"/>
            <w:tcBorders>
              <w:top w:val="single" w:sz="4" w:space="0" w:color="auto"/>
              <w:left w:val="single" w:sz="4" w:space="0" w:color="auto"/>
              <w:bottom w:val="single" w:sz="4" w:space="0" w:color="auto"/>
              <w:right w:val="single" w:sz="4" w:space="0" w:color="auto"/>
            </w:tcBorders>
            <w:hideMark/>
          </w:tcPr>
          <w:p w:rsidR="00054E9D" w:rsidRDefault="00540FEB" w:rsidP="003546D4">
            <w:pPr>
              <w:rPr>
                <w:rFonts w:ascii="DengXian" w:eastAsia="DengXian" w:hAnsi="DengXian"/>
                <w:color w:val="000000"/>
                <w:sz w:val="21"/>
                <w:szCs w:val="21"/>
              </w:rPr>
            </w:pPr>
            <w:r>
              <w:rPr>
                <w:rFonts w:eastAsia="DengXian" w:hint="eastAsia"/>
                <w:color w:val="000000"/>
                <w:szCs w:val="21"/>
                <w:lang w:eastAsia="zh-CN"/>
              </w:rPr>
              <w:t xml:space="preserve">RAN4 </w:t>
            </w:r>
            <w:r w:rsidRPr="00314256">
              <w:rPr>
                <w:rFonts w:eastAsia="DengXian" w:hint="eastAsia"/>
                <w:b/>
                <w:color w:val="000000"/>
                <w:szCs w:val="21"/>
                <w:lang w:eastAsia="zh-CN"/>
              </w:rPr>
              <w:t>partially</w:t>
            </w:r>
            <w:r>
              <w:rPr>
                <w:rFonts w:eastAsia="DengXian" w:hint="eastAsia"/>
                <w:color w:val="000000"/>
                <w:szCs w:val="21"/>
                <w:lang w:eastAsia="zh-CN"/>
              </w:rPr>
              <w:t xml:space="preserve"> specify </w:t>
            </w:r>
            <w:r w:rsidR="003546D4">
              <w:rPr>
                <w:rFonts w:eastAsia="DengXian" w:hint="eastAsia"/>
                <w:color w:val="000000"/>
                <w:szCs w:val="21"/>
                <w:lang w:eastAsia="zh-CN"/>
              </w:rPr>
              <w:t>the test decoder</w:t>
            </w:r>
            <w:r>
              <w:rPr>
                <w:rFonts w:eastAsia="DengXian" w:hint="eastAsia"/>
                <w:color w:val="000000"/>
                <w:szCs w:val="21"/>
                <w:lang w:eastAsia="zh-CN"/>
              </w:rPr>
              <w:t xml:space="preserve"> in spec.</w:t>
            </w:r>
          </w:p>
        </w:tc>
      </w:tr>
      <w:tr w:rsidR="005E0EE1" w:rsidTr="00734D04">
        <w:tc>
          <w:tcPr>
            <w:tcW w:w="2376" w:type="dxa"/>
            <w:tcBorders>
              <w:top w:val="single" w:sz="4" w:space="0" w:color="auto"/>
              <w:left w:val="single" w:sz="4" w:space="0" w:color="auto"/>
              <w:bottom w:val="single" w:sz="4" w:space="0" w:color="auto"/>
              <w:right w:val="single" w:sz="4" w:space="0" w:color="auto"/>
            </w:tcBorders>
            <w:hideMark/>
          </w:tcPr>
          <w:p w:rsidR="005E0EE1" w:rsidRDefault="005E0EE1" w:rsidP="00E32580">
            <w:pPr>
              <w:rPr>
                <w:rFonts w:eastAsia="游明朝"/>
                <w:color w:val="000000"/>
                <w:szCs w:val="21"/>
                <w:lang w:eastAsia="ja-JP"/>
              </w:rPr>
            </w:pPr>
            <w:r>
              <w:rPr>
                <w:rFonts w:eastAsia="游明朝"/>
                <w:color w:val="000000"/>
                <w:szCs w:val="21"/>
                <w:lang w:eastAsia="ja-JP"/>
              </w:rPr>
              <w:t>Source of decoder training data</w:t>
            </w:r>
          </w:p>
        </w:tc>
        <w:tc>
          <w:tcPr>
            <w:tcW w:w="1063" w:type="dxa"/>
            <w:tcBorders>
              <w:top w:val="single" w:sz="4" w:space="0" w:color="auto"/>
              <w:left w:val="single" w:sz="4" w:space="0" w:color="auto"/>
              <w:bottom w:val="single" w:sz="4" w:space="0" w:color="auto"/>
              <w:right w:val="single" w:sz="4" w:space="0" w:color="auto"/>
            </w:tcBorders>
          </w:tcPr>
          <w:p w:rsidR="005E0EE1" w:rsidRDefault="005E0EE1">
            <w:pPr>
              <w:jc w:val="both"/>
              <w:rPr>
                <w:rFonts w:eastAsia="DengXian"/>
                <w:color w:val="000000"/>
                <w:szCs w:val="21"/>
              </w:rPr>
            </w:pPr>
          </w:p>
        </w:tc>
        <w:tc>
          <w:tcPr>
            <w:tcW w:w="951" w:type="dxa"/>
            <w:tcBorders>
              <w:top w:val="single" w:sz="4" w:space="0" w:color="auto"/>
              <w:left w:val="single" w:sz="4" w:space="0" w:color="auto"/>
              <w:bottom w:val="single" w:sz="4" w:space="0" w:color="auto"/>
              <w:right w:val="single" w:sz="4" w:space="0" w:color="auto"/>
            </w:tcBorders>
          </w:tcPr>
          <w:p w:rsidR="005E0EE1" w:rsidRDefault="005E0EE1">
            <w:pPr>
              <w:jc w:val="both"/>
              <w:rPr>
                <w:rFonts w:eastAsia="PMingLiU"/>
                <w:color w:val="000000"/>
                <w:szCs w:val="21"/>
                <w:lang w:eastAsia="zh-TW"/>
              </w:rPr>
            </w:pPr>
          </w:p>
        </w:tc>
        <w:tc>
          <w:tcPr>
            <w:tcW w:w="2308" w:type="dxa"/>
            <w:tcBorders>
              <w:top w:val="single" w:sz="4" w:space="0" w:color="auto"/>
              <w:left w:val="single" w:sz="4" w:space="0" w:color="auto"/>
              <w:bottom w:val="single" w:sz="4" w:space="0" w:color="auto"/>
              <w:right w:val="single" w:sz="4" w:space="0" w:color="auto"/>
            </w:tcBorders>
          </w:tcPr>
          <w:p w:rsidR="005E0EE1" w:rsidRDefault="005E0EE1" w:rsidP="003546D4">
            <w:pPr>
              <w:rPr>
                <w:rFonts w:eastAsia="DengXian"/>
                <w:color w:val="000000"/>
                <w:szCs w:val="21"/>
                <w:lang w:eastAsia="zh-CN"/>
              </w:rPr>
            </w:pPr>
            <w:r>
              <w:rPr>
                <w:rFonts w:eastAsia="DengXian" w:hint="eastAsia"/>
                <w:color w:val="000000"/>
                <w:szCs w:val="21"/>
                <w:lang w:eastAsia="zh-CN"/>
              </w:rPr>
              <w:t>Data set for training can be collected by UE/NW/</w:t>
            </w:r>
            <w:r w:rsidR="00537D9E">
              <w:rPr>
                <w:rFonts w:eastAsia="DengXian" w:hint="eastAsia"/>
                <w:color w:val="000000"/>
                <w:szCs w:val="21"/>
                <w:lang w:eastAsia="zh-CN"/>
              </w:rPr>
              <w:t xml:space="preserve"> the</w:t>
            </w:r>
            <w:r>
              <w:rPr>
                <w:rFonts w:eastAsia="DengXian" w:hint="eastAsia"/>
                <w:color w:val="000000"/>
                <w:szCs w:val="21"/>
                <w:lang w:eastAsia="zh-CN"/>
              </w:rPr>
              <w:t xml:space="preserve"> 3</w:t>
            </w:r>
            <w:r w:rsidRPr="00171CBE">
              <w:rPr>
                <w:rFonts w:eastAsia="DengXian" w:hint="eastAsia"/>
                <w:color w:val="000000"/>
                <w:szCs w:val="21"/>
                <w:vertAlign w:val="superscript"/>
                <w:lang w:eastAsia="zh-CN"/>
              </w:rPr>
              <w:t>rd</w:t>
            </w:r>
            <w:r>
              <w:rPr>
                <w:rFonts w:eastAsia="DengXian" w:hint="eastAsia"/>
                <w:color w:val="000000"/>
                <w:szCs w:val="21"/>
                <w:lang w:eastAsia="zh-CN"/>
              </w:rPr>
              <w:t xml:space="preserve"> party. </w:t>
            </w:r>
          </w:p>
        </w:tc>
        <w:tc>
          <w:tcPr>
            <w:tcW w:w="2369" w:type="dxa"/>
            <w:tcBorders>
              <w:top w:val="single" w:sz="4" w:space="0" w:color="auto"/>
              <w:left w:val="single" w:sz="4" w:space="0" w:color="auto"/>
              <w:bottom w:val="single" w:sz="4" w:space="0" w:color="auto"/>
              <w:right w:val="single" w:sz="4" w:space="0" w:color="auto"/>
            </w:tcBorders>
          </w:tcPr>
          <w:p w:rsidR="005E0EE1" w:rsidRDefault="005E0EE1" w:rsidP="00CC42A4">
            <w:pPr>
              <w:rPr>
                <w:rFonts w:eastAsia="DengXian"/>
                <w:color w:val="000000"/>
                <w:szCs w:val="21"/>
                <w:lang w:eastAsia="zh-CN"/>
              </w:rPr>
            </w:pPr>
            <w:r>
              <w:rPr>
                <w:rFonts w:eastAsia="DengXian" w:hint="eastAsia"/>
                <w:color w:val="000000"/>
                <w:szCs w:val="21"/>
                <w:lang w:eastAsia="zh-CN"/>
              </w:rPr>
              <w:t xml:space="preserve">Data set for training can be collected by UE/NW/ </w:t>
            </w:r>
            <w:r w:rsidR="00537D9E">
              <w:rPr>
                <w:rFonts w:eastAsia="DengXian" w:hint="eastAsia"/>
                <w:color w:val="000000"/>
                <w:szCs w:val="21"/>
                <w:lang w:eastAsia="zh-CN"/>
              </w:rPr>
              <w:t xml:space="preserve">the </w:t>
            </w:r>
            <w:r>
              <w:rPr>
                <w:rFonts w:eastAsia="DengXian" w:hint="eastAsia"/>
                <w:color w:val="000000"/>
                <w:szCs w:val="21"/>
                <w:lang w:eastAsia="zh-CN"/>
              </w:rPr>
              <w:t>3</w:t>
            </w:r>
            <w:r w:rsidRPr="00171CBE">
              <w:rPr>
                <w:rFonts w:eastAsia="DengXian" w:hint="eastAsia"/>
                <w:color w:val="000000"/>
                <w:szCs w:val="21"/>
                <w:vertAlign w:val="superscript"/>
                <w:lang w:eastAsia="zh-CN"/>
              </w:rPr>
              <w:t>rd</w:t>
            </w:r>
            <w:r>
              <w:rPr>
                <w:rFonts w:eastAsia="DengXian" w:hint="eastAsia"/>
                <w:color w:val="000000"/>
                <w:szCs w:val="21"/>
                <w:lang w:eastAsia="zh-CN"/>
              </w:rPr>
              <w:t xml:space="preserve"> party. </w:t>
            </w:r>
          </w:p>
        </w:tc>
      </w:tr>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rsidP="00E32580">
            <w:pPr>
              <w:rPr>
                <w:rFonts w:ascii="DengXian" w:eastAsia="DengXian" w:hAnsi="DengXian"/>
                <w:color w:val="000000"/>
                <w:sz w:val="21"/>
                <w:szCs w:val="21"/>
              </w:rPr>
            </w:pPr>
            <w:r>
              <w:rPr>
                <w:rFonts w:eastAsia="PMingLiU"/>
                <w:color w:val="000000"/>
                <w:szCs w:val="21"/>
                <w:lang w:eastAsia="zh-TW"/>
              </w:rPr>
              <w:t>DUT vendor knowledge of the test decoder</w:t>
            </w:r>
          </w:p>
        </w:tc>
        <w:tc>
          <w:tcPr>
            <w:tcW w:w="1063"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DengXian"/>
                <w:color w:val="000000"/>
                <w:szCs w:val="21"/>
              </w:rPr>
              <w:t> </w:t>
            </w:r>
          </w:p>
        </w:tc>
        <w:tc>
          <w:tcPr>
            <w:tcW w:w="951"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DengXian"/>
                <w:color w:val="000000"/>
                <w:szCs w:val="21"/>
              </w:rPr>
              <w:t> </w:t>
            </w:r>
          </w:p>
        </w:tc>
        <w:tc>
          <w:tcPr>
            <w:tcW w:w="2308" w:type="dxa"/>
            <w:tcBorders>
              <w:top w:val="single" w:sz="4" w:space="0" w:color="auto"/>
              <w:left w:val="single" w:sz="4" w:space="0" w:color="auto"/>
              <w:bottom w:val="single" w:sz="4" w:space="0" w:color="auto"/>
              <w:right w:val="single" w:sz="4" w:space="0" w:color="auto"/>
            </w:tcBorders>
            <w:hideMark/>
          </w:tcPr>
          <w:p w:rsidR="00054E9D" w:rsidRDefault="00D82AED" w:rsidP="003546D4">
            <w:pPr>
              <w:rPr>
                <w:rFonts w:ascii="DengXian" w:eastAsia="DengXian" w:hAnsi="DengXian"/>
                <w:color w:val="000000"/>
                <w:sz w:val="21"/>
                <w:szCs w:val="21"/>
                <w:lang w:eastAsia="zh-CN"/>
              </w:rPr>
            </w:pPr>
            <w:r>
              <w:rPr>
                <w:rFonts w:eastAsia="DengXian"/>
                <w:color w:val="000000"/>
                <w:szCs w:val="21"/>
                <w:lang w:eastAsia="zh-CN"/>
              </w:rPr>
              <w:t>F</w:t>
            </w:r>
            <w:r>
              <w:rPr>
                <w:rFonts w:eastAsia="DengXian" w:hint="eastAsia"/>
                <w:color w:val="000000"/>
                <w:szCs w:val="21"/>
                <w:lang w:eastAsia="zh-CN"/>
              </w:rPr>
              <w:t>ull knowledge</w:t>
            </w:r>
            <w:r w:rsidR="00E017D3">
              <w:rPr>
                <w:rFonts w:eastAsia="DengXian" w:hint="eastAsia"/>
                <w:color w:val="000000"/>
                <w:szCs w:val="21"/>
                <w:lang w:eastAsia="zh-CN"/>
              </w:rPr>
              <w:t xml:space="preserve"> of the test decoder.</w:t>
            </w:r>
          </w:p>
        </w:tc>
        <w:tc>
          <w:tcPr>
            <w:tcW w:w="2369" w:type="dxa"/>
            <w:tcBorders>
              <w:top w:val="single" w:sz="4" w:space="0" w:color="auto"/>
              <w:left w:val="single" w:sz="4" w:space="0" w:color="auto"/>
              <w:bottom w:val="single" w:sz="4" w:space="0" w:color="auto"/>
              <w:right w:val="single" w:sz="4" w:space="0" w:color="auto"/>
            </w:tcBorders>
            <w:hideMark/>
          </w:tcPr>
          <w:p w:rsidR="00054E9D" w:rsidRDefault="00B22C8A" w:rsidP="00E017D3">
            <w:pPr>
              <w:rPr>
                <w:rFonts w:ascii="DengXian" w:eastAsia="DengXian" w:hAnsi="DengXian"/>
                <w:color w:val="000000"/>
                <w:sz w:val="21"/>
                <w:szCs w:val="21"/>
                <w:lang w:eastAsia="zh-CN"/>
              </w:rPr>
            </w:pPr>
            <w:r>
              <w:rPr>
                <w:rFonts w:eastAsia="DengXian" w:hint="eastAsia"/>
                <w:color w:val="000000"/>
                <w:szCs w:val="21"/>
                <w:lang w:eastAsia="zh-CN"/>
              </w:rPr>
              <w:t xml:space="preserve">Partial knowledge </w:t>
            </w:r>
            <w:r w:rsidR="00E017D3">
              <w:rPr>
                <w:rFonts w:eastAsia="DengXian" w:hint="eastAsia"/>
                <w:color w:val="000000"/>
                <w:szCs w:val="21"/>
                <w:lang w:eastAsia="zh-CN"/>
              </w:rPr>
              <w:t xml:space="preserve">of the test decoder </w:t>
            </w:r>
            <w:r>
              <w:rPr>
                <w:rFonts w:eastAsia="DengXian" w:hint="eastAsia"/>
                <w:color w:val="000000"/>
                <w:szCs w:val="21"/>
                <w:lang w:eastAsia="zh-CN"/>
              </w:rPr>
              <w:t xml:space="preserve">with some </w:t>
            </w:r>
            <w:r w:rsidR="00E017D3">
              <w:rPr>
                <w:rFonts w:eastAsia="DengXian" w:hint="eastAsia"/>
                <w:color w:val="000000"/>
                <w:szCs w:val="21"/>
                <w:lang w:eastAsia="zh-CN"/>
              </w:rPr>
              <w:t>unspecified parts.</w:t>
            </w:r>
            <w:r w:rsidR="00D70FFF">
              <w:rPr>
                <w:rFonts w:eastAsia="DengXian" w:hint="eastAsia"/>
                <w:color w:val="000000"/>
                <w:szCs w:val="21"/>
                <w:lang w:eastAsia="zh-CN"/>
              </w:rPr>
              <w:t xml:space="preserve"> </w:t>
            </w:r>
          </w:p>
        </w:tc>
      </w:tr>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rsidP="00E32580">
            <w:pPr>
              <w:rPr>
                <w:rFonts w:ascii="DengXian" w:eastAsia="DengXian" w:hAnsi="DengXian"/>
                <w:color w:val="000000"/>
                <w:sz w:val="21"/>
                <w:szCs w:val="21"/>
              </w:rPr>
            </w:pPr>
            <w:r>
              <w:rPr>
                <w:rFonts w:eastAsia="PMingLiU"/>
                <w:color w:val="000000"/>
                <w:szCs w:val="21"/>
                <w:lang w:eastAsia="zh-TW"/>
              </w:rPr>
              <w:t>Supported training collaboration type (source of training data should be consistent with the collaboration type)</w:t>
            </w:r>
          </w:p>
        </w:tc>
        <w:tc>
          <w:tcPr>
            <w:tcW w:w="1063"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DengXian"/>
                <w:color w:val="000000"/>
                <w:szCs w:val="21"/>
              </w:rPr>
              <w:t> </w:t>
            </w:r>
          </w:p>
        </w:tc>
        <w:tc>
          <w:tcPr>
            <w:tcW w:w="951"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DengXian"/>
                <w:color w:val="000000"/>
                <w:szCs w:val="21"/>
              </w:rPr>
              <w:t> </w:t>
            </w:r>
          </w:p>
        </w:tc>
        <w:tc>
          <w:tcPr>
            <w:tcW w:w="2308" w:type="dxa"/>
            <w:tcBorders>
              <w:top w:val="single" w:sz="4" w:space="0" w:color="auto"/>
              <w:left w:val="single" w:sz="4" w:space="0" w:color="auto"/>
              <w:bottom w:val="single" w:sz="4" w:space="0" w:color="auto"/>
              <w:right w:val="single" w:sz="4" w:space="0" w:color="auto"/>
            </w:tcBorders>
            <w:hideMark/>
          </w:tcPr>
          <w:p w:rsidR="00054E9D" w:rsidRDefault="00D82AED" w:rsidP="00005129">
            <w:pPr>
              <w:rPr>
                <w:rFonts w:ascii="DengXian" w:eastAsia="DengXian" w:hAnsi="DengXian"/>
                <w:color w:val="000000"/>
                <w:sz w:val="21"/>
                <w:szCs w:val="21"/>
                <w:lang w:eastAsia="zh-CN"/>
              </w:rPr>
            </w:pPr>
            <w:r>
              <w:rPr>
                <w:rFonts w:eastAsia="DengXian" w:hint="eastAsia"/>
                <w:color w:val="000000"/>
                <w:szCs w:val="21"/>
                <w:lang w:eastAsia="zh-CN"/>
              </w:rPr>
              <w:t>Type</w:t>
            </w:r>
            <w:r w:rsidR="00005129">
              <w:rPr>
                <w:rFonts w:eastAsia="DengXian" w:hint="eastAsia"/>
                <w:color w:val="000000"/>
                <w:szCs w:val="21"/>
                <w:lang w:eastAsia="zh-CN"/>
              </w:rPr>
              <w:t xml:space="preserve"> 1/2/3</w:t>
            </w:r>
            <w:r w:rsidR="003D122B">
              <w:rPr>
                <w:rFonts w:eastAsia="DengXian" w:hint="eastAsia"/>
                <w:color w:val="000000"/>
                <w:szCs w:val="21"/>
                <w:lang w:eastAsia="zh-CN"/>
              </w:rPr>
              <w:t>.</w:t>
            </w:r>
          </w:p>
        </w:tc>
        <w:tc>
          <w:tcPr>
            <w:tcW w:w="2369" w:type="dxa"/>
            <w:tcBorders>
              <w:top w:val="single" w:sz="4" w:space="0" w:color="auto"/>
              <w:left w:val="single" w:sz="4" w:space="0" w:color="auto"/>
              <w:bottom w:val="single" w:sz="4" w:space="0" w:color="auto"/>
              <w:right w:val="single" w:sz="4" w:space="0" w:color="auto"/>
            </w:tcBorders>
            <w:hideMark/>
          </w:tcPr>
          <w:p w:rsidR="00054E9D" w:rsidRDefault="00F1336E" w:rsidP="003546D4">
            <w:pPr>
              <w:rPr>
                <w:rFonts w:ascii="DengXian" w:eastAsia="DengXian" w:hAnsi="DengXian"/>
                <w:color w:val="000000"/>
                <w:sz w:val="21"/>
                <w:szCs w:val="21"/>
              </w:rPr>
            </w:pPr>
            <w:r>
              <w:rPr>
                <w:rFonts w:eastAsia="DengXian" w:hint="eastAsia"/>
                <w:color w:val="000000"/>
                <w:szCs w:val="21"/>
                <w:lang w:eastAsia="zh-CN"/>
              </w:rPr>
              <w:t>Type</w:t>
            </w:r>
            <w:r w:rsidR="00005129">
              <w:rPr>
                <w:rFonts w:eastAsia="DengXian" w:hint="eastAsia"/>
                <w:color w:val="000000"/>
                <w:szCs w:val="21"/>
                <w:lang w:eastAsia="zh-CN"/>
              </w:rPr>
              <w:t xml:space="preserve"> 1/2/</w:t>
            </w:r>
            <w:r>
              <w:rPr>
                <w:rFonts w:eastAsia="DengXian" w:hint="eastAsia"/>
                <w:color w:val="000000"/>
                <w:szCs w:val="21"/>
                <w:lang w:eastAsia="zh-CN"/>
              </w:rPr>
              <w:t>3</w:t>
            </w:r>
            <w:r w:rsidR="003D122B">
              <w:rPr>
                <w:rFonts w:eastAsia="DengXian" w:hint="eastAsia"/>
                <w:color w:val="000000"/>
                <w:szCs w:val="21"/>
                <w:lang w:eastAsia="zh-CN"/>
              </w:rPr>
              <w:t>.</w:t>
            </w:r>
          </w:p>
        </w:tc>
      </w:tr>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rsidP="00E32580">
            <w:pPr>
              <w:rPr>
                <w:rFonts w:ascii="DengXian" w:eastAsia="DengXian" w:hAnsi="DengXian"/>
                <w:color w:val="000000"/>
                <w:sz w:val="21"/>
                <w:szCs w:val="21"/>
              </w:rPr>
            </w:pPr>
            <w:r>
              <w:rPr>
                <w:rFonts w:eastAsia="PMingLiU"/>
                <w:color w:val="000000"/>
                <w:szCs w:val="21"/>
                <w:lang w:eastAsia="zh-TW"/>
              </w:rPr>
              <w:t>Test decoder verification procedure at TE and/or DUT</w:t>
            </w:r>
          </w:p>
        </w:tc>
        <w:tc>
          <w:tcPr>
            <w:tcW w:w="1063"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DengXian"/>
                <w:color w:val="000000"/>
                <w:szCs w:val="21"/>
              </w:rPr>
              <w:t> </w:t>
            </w:r>
          </w:p>
        </w:tc>
        <w:tc>
          <w:tcPr>
            <w:tcW w:w="951"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PMingLiU"/>
                <w:color w:val="000000"/>
                <w:szCs w:val="21"/>
                <w:lang w:eastAsia="zh-TW"/>
              </w:rPr>
              <w:t> </w:t>
            </w:r>
          </w:p>
        </w:tc>
        <w:tc>
          <w:tcPr>
            <w:tcW w:w="2308" w:type="dxa"/>
            <w:tcBorders>
              <w:top w:val="single" w:sz="4" w:space="0" w:color="auto"/>
              <w:left w:val="single" w:sz="4" w:space="0" w:color="auto"/>
              <w:bottom w:val="single" w:sz="4" w:space="0" w:color="auto"/>
              <w:right w:val="single" w:sz="4" w:space="0" w:color="auto"/>
            </w:tcBorders>
            <w:hideMark/>
          </w:tcPr>
          <w:p w:rsidR="00054E9D" w:rsidRPr="0014187E" w:rsidRDefault="0014187E" w:rsidP="00E1782D">
            <w:pPr>
              <w:rPr>
                <w:rFonts w:ascii="DengXian" w:eastAsiaTheme="minorEastAsia" w:hAnsi="DengXian"/>
                <w:color w:val="000000"/>
                <w:sz w:val="21"/>
                <w:szCs w:val="21"/>
                <w:lang w:eastAsia="zh-CN"/>
              </w:rPr>
            </w:pPr>
            <w:r>
              <w:rPr>
                <w:rFonts w:eastAsiaTheme="minorEastAsia" w:hint="eastAsia"/>
                <w:color w:val="000000"/>
                <w:szCs w:val="21"/>
                <w:lang w:eastAsia="zh-CN"/>
              </w:rPr>
              <w:t xml:space="preserve">NA, since </w:t>
            </w:r>
            <w:r w:rsidR="00E1782D">
              <w:rPr>
                <w:rFonts w:eastAsiaTheme="minorEastAsia" w:hint="eastAsia"/>
                <w:color w:val="000000"/>
                <w:szCs w:val="21"/>
                <w:lang w:eastAsia="zh-CN"/>
              </w:rPr>
              <w:t>the test decoder</w:t>
            </w:r>
            <w:r>
              <w:rPr>
                <w:rFonts w:eastAsiaTheme="minorEastAsia" w:hint="eastAsia"/>
                <w:color w:val="000000"/>
                <w:szCs w:val="21"/>
                <w:lang w:eastAsia="zh-CN"/>
              </w:rPr>
              <w:t xml:space="preserve"> is </w:t>
            </w:r>
            <w:r w:rsidR="00E1782D">
              <w:rPr>
                <w:rFonts w:eastAsiaTheme="minorEastAsia" w:hint="eastAsia"/>
                <w:color w:val="000000"/>
                <w:szCs w:val="21"/>
                <w:lang w:eastAsia="zh-CN"/>
              </w:rPr>
              <w:t xml:space="preserve">fully </w:t>
            </w:r>
            <w:r>
              <w:rPr>
                <w:rFonts w:eastAsiaTheme="minorEastAsia" w:hint="eastAsia"/>
                <w:color w:val="000000"/>
                <w:szCs w:val="21"/>
                <w:lang w:eastAsia="zh-CN"/>
              </w:rPr>
              <w:t xml:space="preserve">specified </w:t>
            </w:r>
            <w:r w:rsidR="00E1782D">
              <w:rPr>
                <w:rFonts w:eastAsiaTheme="minorEastAsia" w:hint="eastAsia"/>
                <w:color w:val="000000"/>
                <w:szCs w:val="21"/>
                <w:lang w:eastAsia="zh-CN"/>
              </w:rPr>
              <w:t>in</w:t>
            </w:r>
            <w:r>
              <w:rPr>
                <w:rFonts w:eastAsiaTheme="minorEastAsia" w:hint="eastAsia"/>
                <w:color w:val="000000"/>
                <w:szCs w:val="21"/>
                <w:lang w:eastAsia="zh-CN"/>
              </w:rPr>
              <w:t xml:space="preserve"> spec.</w:t>
            </w:r>
          </w:p>
        </w:tc>
        <w:tc>
          <w:tcPr>
            <w:tcW w:w="2369" w:type="dxa"/>
            <w:tcBorders>
              <w:top w:val="single" w:sz="4" w:space="0" w:color="auto"/>
              <w:left w:val="single" w:sz="4" w:space="0" w:color="auto"/>
              <w:bottom w:val="single" w:sz="4" w:space="0" w:color="auto"/>
              <w:right w:val="single" w:sz="4" w:space="0" w:color="auto"/>
            </w:tcBorders>
            <w:hideMark/>
          </w:tcPr>
          <w:p w:rsidR="00054E9D" w:rsidRDefault="00B06383" w:rsidP="00B06383">
            <w:pPr>
              <w:rPr>
                <w:rFonts w:ascii="DengXian" w:eastAsia="DengXian" w:hAnsi="DengXian"/>
                <w:color w:val="000000"/>
                <w:sz w:val="21"/>
                <w:szCs w:val="21"/>
              </w:rPr>
            </w:pPr>
            <w:r>
              <w:rPr>
                <w:rFonts w:eastAsiaTheme="minorEastAsia" w:hint="eastAsia"/>
                <w:color w:val="000000"/>
                <w:szCs w:val="21"/>
                <w:lang w:eastAsia="zh-CN"/>
              </w:rPr>
              <w:t>May required</w:t>
            </w:r>
            <w:r w:rsidR="00E1782D">
              <w:rPr>
                <w:rFonts w:eastAsiaTheme="minorEastAsia" w:hint="eastAsia"/>
                <w:color w:val="000000"/>
                <w:szCs w:val="21"/>
                <w:lang w:eastAsia="zh-CN"/>
              </w:rPr>
              <w:t>, since the test decoder</w:t>
            </w:r>
            <w:r>
              <w:rPr>
                <w:rFonts w:eastAsiaTheme="minorEastAsia" w:hint="eastAsia"/>
                <w:color w:val="000000"/>
                <w:szCs w:val="21"/>
                <w:lang w:eastAsia="zh-CN"/>
              </w:rPr>
              <w:t>s provided by different TE vendors could be</w:t>
            </w:r>
            <w:r w:rsidR="00E1782D">
              <w:rPr>
                <w:rFonts w:eastAsiaTheme="minorEastAsia" w:hint="eastAsia"/>
                <w:color w:val="000000"/>
                <w:szCs w:val="21"/>
                <w:lang w:eastAsia="zh-CN"/>
              </w:rPr>
              <w:t xml:space="preserve"> </w:t>
            </w:r>
            <w:r>
              <w:rPr>
                <w:rFonts w:eastAsiaTheme="minorEastAsia" w:hint="eastAsia"/>
                <w:color w:val="000000"/>
                <w:szCs w:val="21"/>
                <w:lang w:eastAsia="zh-CN"/>
              </w:rPr>
              <w:t>different</w:t>
            </w:r>
            <w:r w:rsidR="00E1782D">
              <w:rPr>
                <w:rFonts w:eastAsiaTheme="minorEastAsia" w:hint="eastAsia"/>
                <w:color w:val="000000"/>
                <w:szCs w:val="21"/>
                <w:lang w:eastAsia="zh-CN"/>
              </w:rPr>
              <w:t>.</w:t>
            </w:r>
          </w:p>
        </w:tc>
      </w:tr>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rsidP="00E32580">
            <w:pPr>
              <w:rPr>
                <w:rFonts w:eastAsia="游明朝"/>
                <w:color w:val="000000"/>
                <w:szCs w:val="21"/>
                <w:lang w:eastAsia="ja-JP"/>
              </w:rPr>
            </w:pPr>
            <w:r>
              <w:rPr>
                <w:rFonts w:eastAsia="游明朝"/>
                <w:color w:val="000000"/>
                <w:szCs w:val="21"/>
                <w:lang w:eastAsia="ja-JP"/>
              </w:rPr>
              <w:t>Feasibility of test decoder verification procedure</w:t>
            </w:r>
          </w:p>
        </w:tc>
        <w:tc>
          <w:tcPr>
            <w:tcW w:w="1063" w:type="dxa"/>
            <w:tcBorders>
              <w:top w:val="single" w:sz="4" w:space="0" w:color="auto"/>
              <w:left w:val="single" w:sz="4" w:space="0" w:color="auto"/>
              <w:bottom w:val="single" w:sz="4" w:space="0" w:color="auto"/>
              <w:right w:val="single" w:sz="4" w:space="0" w:color="auto"/>
            </w:tcBorders>
          </w:tcPr>
          <w:p w:rsidR="00054E9D" w:rsidRDefault="00054E9D">
            <w:pPr>
              <w:jc w:val="both"/>
              <w:rPr>
                <w:rFonts w:eastAsia="DengXian"/>
                <w:color w:val="000000"/>
                <w:szCs w:val="21"/>
              </w:rPr>
            </w:pPr>
          </w:p>
        </w:tc>
        <w:tc>
          <w:tcPr>
            <w:tcW w:w="951" w:type="dxa"/>
            <w:tcBorders>
              <w:top w:val="single" w:sz="4" w:space="0" w:color="auto"/>
              <w:left w:val="single" w:sz="4" w:space="0" w:color="auto"/>
              <w:bottom w:val="single" w:sz="4" w:space="0" w:color="auto"/>
              <w:right w:val="single" w:sz="4" w:space="0" w:color="auto"/>
            </w:tcBorders>
          </w:tcPr>
          <w:p w:rsidR="00054E9D" w:rsidRDefault="00054E9D">
            <w:pPr>
              <w:jc w:val="both"/>
              <w:rPr>
                <w:rFonts w:eastAsia="PMingLiU"/>
                <w:color w:val="000000"/>
                <w:szCs w:val="21"/>
                <w:lang w:eastAsia="zh-TW"/>
              </w:rPr>
            </w:pPr>
          </w:p>
        </w:tc>
        <w:tc>
          <w:tcPr>
            <w:tcW w:w="2308" w:type="dxa"/>
            <w:tcBorders>
              <w:top w:val="single" w:sz="4" w:space="0" w:color="auto"/>
              <w:left w:val="single" w:sz="4" w:space="0" w:color="auto"/>
              <w:bottom w:val="single" w:sz="4" w:space="0" w:color="auto"/>
              <w:right w:val="single" w:sz="4" w:space="0" w:color="auto"/>
            </w:tcBorders>
          </w:tcPr>
          <w:p w:rsidR="00054E9D" w:rsidRPr="0014187E" w:rsidRDefault="000808D6" w:rsidP="000808D6">
            <w:pPr>
              <w:spacing w:afterLines="50" w:after="120"/>
              <w:rPr>
                <w:rFonts w:eastAsiaTheme="minorEastAsia"/>
                <w:color w:val="000000"/>
                <w:szCs w:val="21"/>
                <w:lang w:eastAsia="zh-CN"/>
              </w:rPr>
            </w:pPr>
            <w:r>
              <w:rPr>
                <w:rFonts w:eastAsiaTheme="minorEastAsia" w:hint="eastAsia"/>
                <w:color w:val="000000"/>
                <w:szCs w:val="21"/>
                <w:lang w:eastAsia="zh-CN"/>
              </w:rPr>
              <w:t>NA, since the test decoder is fully specified in spec.</w:t>
            </w:r>
          </w:p>
        </w:tc>
        <w:tc>
          <w:tcPr>
            <w:tcW w:w="2369" w:type="dxa"/>
            <w:tcBorders>
              <w:top w:val="single" w:sz="4" w:space="0" w:color="auto"/>
              <w:left w:val="single" w:sz="4" w:space="0" w:color="auto"/>
              <w:bottom w:val="single" w:sz="4" w:space="0" w:color="auto"/>
              <w:right w:val="single" w:sz="4" w:space="0" w:color="auto"/>
            </w:tcBorders>
          </w:tcPr>
          <w:p w:rsidR="00054E9D" w:rsidRDefault="00AF697F" w:rsidP="000808D6">
            <w:pPr>
              <w:spacing w:afterLines="50" w:after="120"/>
              <w:rPr>
                <w:rFonts w:eastAsia="PMingLiU"/>
                <w:color w:val="000000"/>
                <w:szCs w:val="21"/>
                <w:lang w:eastAsia="zh-TW"/>
              </w:rPr>
            </w:pPr>
            <w:r>
              <w:rPr>
                <w:rFonts w:eastAsiaTheme="minorEastAsia" w:hint="eastAsia"/>
                <w:color w:val="000000"/>
                <w:szCs w:val="21"/>
                <w:lang w:eastAsia="zh-CN"/>
              </w:rPr>
              <w:t>Feasible</w:t>
            </w:r>
            <w:r w:rsidR="00D437EE">
              <w:rPr>
                <w:rFonts w:eastAsiaTheme="minorEastAsia" w:hint="eastAsia"/>
                <w:color w:val="000000"/>
                <w:szCs w:val="21"/>
                <w:lang w:eastAsia="zh-CN"/>
              </w:rPr>
              <w:t>.</w:t>
            </w:r>
          </w:p>
        </w:tc>
      </w:tr>
      <w:tr w:rsidR="00054E9D" w:rsidTr="00D90F63">
        <w:tc>
          <w:tcPr>
            <w:tcW w:w="9067" w:type="dxa"/>
            <w:gridSpan w:val="5"/>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PMingLiU"/>
                <w:color w:val="000000"/>
                <w:szCs w:val="21"/>
                <w:lang w:eastAsia="zh-TW"/>
              </w:rPr>
              <w:t>Pros/Cons analysis</w:t>
            </w:r>
          </w:p>
        </w:tc>
      </w:tr>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rsidP="00E32580">
            <w:pPr>
              <w:rPr>
                <w:rFonts w:ascii="DengXian" w:eastAsia="DengXian" w:hAnsi="DengXian"/>
                <w:color w:val="000000"/>
                <w:sz w:val="21"/>
                <w:szCs w:val="21"/>
              </w:rPr>
            </w:pPr>
            <w:r>
              <w:rPr>
                <w:rFonts w:eastAsia="DengXian"/>
                <w:color w:val="000000"/>
                <w:szCs w:val="21"/>
              </w:rPr>
              <w:t>Reflection on the real deployment (knowledge of model, training type, etc.)</w:t>
            </w:r>
          </w:p>
        </w:tc>
        <w:tc>
          <w:tcPr>
            <w:tcW w:w="1063"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DengXian"/>
                <w:color w:val="000000"/>
                <w:szCs w:val="21"/>
              </w:rPr>
              <w:t> </w:t>
            </w:r>
          </w:p>
        </w:tc>
        <w:tc>
          <w:tcPr>
            <w:tcW w:w="951"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PMingLiU"/>
                <w:color w:val="000000"/>
                <w:szCs w:val="21"/>
                <w:lang w:eastAsia="zh-TW"/>
              </w:rPr>
              <w:t> </w:t>
            </w:r>
          </w:p>
        </w:tc>
        <w:tc>
          <w:tcPr>
            <w:tcW w:w="2308" w:type="dxa"/>
            <w:tcBorders>
              <w:top w:val="single" w:sz="4" w:space="0" w:color="auto"/>
              <w:left w:val="single" w:sz="4" w:space="0" w:color="auto"/>
              <w:bottom w:val="single" w:sz="4" w:space="0" w:color="auto"/>
              <w:right w:val="single" w:sz="4" w:space="0" w:color="auto"/>
            </w:tcBorders>
            <w:hideMark/>
          </w:tcPr>
          <w:p w:rsidR="00054E9D" w:rsidRDefault="00DF60E6" w:rsidP="00225F97">
            <w:pPr>
              <w:rPr>
                <w:rFonts w:ascii="DengXian" w:eastAsia="DengXian" w:hAnsi="DengXian"/>
                <w:color w:val="000000"/>
                <w:sz w:val="21"/>
                <w:szCs w:val="21"/>
                <w:lang w:eastAsia="zh-CN"/>
              </w:rPr>
            </w:pPr>
            <w:r>
              <w:rPr>
                <w:rFonts w:eastAsia="DengXian" w:hint="eastAsia"/>
                <w:color w:val="000000"/>
                <w:szCs w:val="21"/>
                <w:lang w:eastAsia="zh-CN"/>
              </w:rPr>
              <w:t xml:space="preserve">Depends on the </w:t>
            </w:r>
            <w:r w:rsidR="00D03653">
              <w:rPr>
                <w:rFonts w:eastAsia="DengXian" w:hint="eastAsia"/>
                <w:color w:val="000000"/>
                <w:szCs w:val="21"/>
                <w:lang w:eastAsia="zh-CN"/>
              </w:rPr>
              <w:t xml:space="preserve">test </w:t>
            </w:r>
            <w:r w:rsidR="00225F97">
              <w:rPr>
                <w:rFonts w:eastAsia="DengXian" w:hint="eastAsia"/>
                <w:color w:val="000000"/>
                <w:szCs w:val="21"/>
                <w:lang w:eastAsia="zh-CN"/>
              </w:rPr>
              <w:t>decoder</w:t>
            </w:r>
            <w:r w:rsidR="00D03653">
              <w:rPr>
                <w:rFonts w:eastAsia="DengXian" w:hint="eastAsia"/>
                <w:color w:val="000000"/>
                <w:szCs w:val="21"/>
                <w:lang w:eastAsia="zh-CN"/>
              </w:rPr>
              <w:t xml:space="preserve"> decided during discussion</w:t>
            </w:r>
            <w:r>
              <w:rPr>
                <w:rFonts w:eastAsia="DengXian" w:hint="eastAsia"/>
                <w:color w:val="000000"/>
                <w:szCs w:val="21"/>
                <w:lang w:eastAsia="zh-CN"/>
              </w:rPr>
              <w:t>.</w:t>
            </w:r>
          </w:p>
        </w:tc>
        <w:tc>
          <w:tcPr>
            <w:tcW w:w="2369" w:type="dxa"/>
            <w:tcBorders>
              <w:top w:val="single" w:sz="4" w:space="0" w:color="auto"/>
              <w:left w:val="single" w:sz="4" w:space="0" w:color="auto"/>
              <w:bottom w:val="single" w:sz="4" w:space="0" w:color="auto"/>
              <w:right w:val="single" w:sz="4" w:space="0" w:color="auto"/>
            </w:tcBorders>
            <w:hideMark/>
          </w:tcPr>
          <w:p w:rsidR="00054E9D" w:rsidRDefault="00D03653" w:rsidP="003546D4">
            <w:pPr>
              <w:rPr>
                <w:rFonts w:ascii="DengXian" w:eastAsia="DengXian" w:hAnsi="DengXian"/>
                <w:color w:val="000000"/>
                <w:sz w:val="21"/>
                <w:szCs w:val="21"/>
              </w:rPr>
            </w:pPr>
            <w:r>
              <w:rPr>
                <w:rFonts w:eastAsia="DengXian" w:hint="eastAsia"/>
                <w:color w:val="000000"/>
                <w:szCs w:val="21"/>
                <w:lang w:eastAsia="zh-CN"/>
              </w:rPr>
              <w:t xml:space="preserve">Depends on the test </w:t>
            </w:r>
            <w:r w:rsidR="00225F97">
              <w:rPr>
                <w:rFonts w:eastAsia="DengXian" w:hint="eastAsia"/>
                <w:color w:val="000000"/>
                <w:szCs w:val="21"/>
                <w:lang w:eastAsia="zh-CN"/>
              </w:rPr>
              <w:t xml:space="preserve">decoder </w:t>
            </w:r>
            <w:r>
              <w:rPr>
                <w:rFonts w:eastAsia="DengXian" w:hint="eastAsia"/>
                <w:color w:val="000000"/>
                <w:szCs w:val="21"/>
                <w:lang w:eastAsia="zh-CN"/>
              </w:rPr>
              <w:t>decided during discussion.</w:t>
            </w:r>
          </w:p>
        </w:tc>
      </w:tr>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rsidP="00E32580">
            <w:pPr>
              <w:rPr>
                <w:rFonts w:ascii="DengXian" w:eastAsia="DengXian" w:hAnsi="DengXian"/>
                <w:color w:val="000000"/>
                <w:sz w:val="21"/>
                <w:szCs w:val="21"/>
              </w:rPr>
            </w:pPr>
            <w:r>
              <w:rPr>
                <w:rFonts w:eastAsia="PMingLiU"/>
                <w:color w:val="000000"/>
                <w:szCs w:val="21"/>
                <w:lang w:eastAsia="zh-TW"/>
              </w:rPr>
              <w:t>TE requirements to deploy the decoder (e.g. training, complexity, interoperability)</w:t>
            </w:r>
          </w:p>
        </w:tc>
        <w:tc>
          <w:tcPr>
            <w:tcW w:w="1063"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DengXian"/>
                <w:color w:val="000000"/>
                <w:szCs w:val="21"/>
              </w:rPr>
              <w:t> </w:t>
            </w:r>
          </w:p>
        </w:tc>
        <w:tc>
          <w:tcPr>
            <w:tcW w:w="951"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PMingLiU"/>
                <w:color w:val="000000"/>
                <w:szCs w:val="21"/>
                <w:lang w:eastAsia="zh-TW"/>
              </w:rPr>
              <w:t> </w:t>
            </w:r>
          </w:p>
        </w:tc>
        <w:tc>
          <w:tcPr>
            <w:tcW w:w="2308" w:type="dxa"/>
            <w:tcBorders>
              <w:top w:val="single" w:sz="4" w:space="0" w:color="auto"/>
              <w:left w:val="single" w:sz="4" w:space="0" w:color="auto"/>
              <w:bottom w:val="single" w:sz="4" w:space="0" w:color="auto"/>
              <w:right w:val="single" w:sz="4" w:space="0" w:color="auto"/>
            </w:tcBorders>
            <w:hideMark/>
          </w:tcPr>
          <w:p w:rsidR="00054E9D" w:rsidRPr="00DF60E6" w:rsidRDefault="00DF60E6" w:rsidP="003546D4">
            <w:pPr>
              <w:rPr>
                <w:rFonts w:ascii="DengXian" w:eastAsiaTheme="minorEastAsia" w:hAnsi="DengXian"/>
                <w:color w:val="000000"/>
                <w:sz w:val="21"/>
                <w:szCs w:val="21"/>
                <w:lang w:eastAsia="zh-CN"/>
              </w:rPr>
            </w:pPr>
            <w:r>
              <w:rPr>
                <w:rFonts w:eastAsiaTheme="minorEastAsia"/>
                <w:color w:val="000000"/>
                <w:szCs w:val="21"/>
                <w:lang w:eastAsia="zh-CN"/>
              </w:rPr>
              <w:t>D</w:t>
            </w:r>
            <w:r>
              <w:rPr>
                <w:rFonts w:eastAsiaTheme="minorEastAsia" w:hint="eastAsia"/>
                <w:color w:val="000000"/>
                <w:szCs w:val="21"/>
                <w:lang w:eastAsia="zh-CN"/>
              </w:rPr>
              <w:t xml:space="preserve">evelop the models </w:t>
            </w:r>
            <w:r w:rsidR="00D03653">
              <w:rPr>
                <w:rFonts w:eastAsiaTheme="minorEastAsia" w:hint="eastAsia"/>
                <w:color w:val="000000"/>
                <w:szCs w:val="21"/>
                <w:lang w:eastAsia="zh-CN"/>
              </w:rPr>
              <w:t xml:space="preserve">fully </w:t>
            </w:r>
            <w:r>
              <w:rPr>
                <w:rFonts w:eastAsiaTheme="minorEastAsia" w:hint="eastAsia"/>
                <w:color w:val="000000"/>
                <w:szCs w:val="21"/>
                <w:lang w:eastAsia="zh-CN"/>
              </w:rPr>
              <w:t xml:space="preserve">specified by RAN4 in spec. </w:t>
            </w:r>
          </w:p>
        </w:tc>
        <w:tc>
          <w:tcPr>
            <w:tcW w:w="2369" w:type="dxa"/>
            <w:tcBorders>
              <w:top w:val="single" w:sz="4" w:space="0" w:color="auto"/>
              <w:left w:val="single" w:sz="4" w:space="0" w:color="auto"/>
              <w:bottom w:val="single" w:sz="4" w:space="0" w:color="auto"/>
              <w:right w:val="single" w:sz="4" w:space="0" w:color="auto"/>
            </w:tcBorders>
            <w:hideMark/>
          </w:tcPr>
          <w:p w:rsidR="00054E9D" w:rsidRDefault="00D03653" w:rsidP="003546D4">
            <w:pPr>
              <w:rPr>
                <w:rFonts w:ascii="DengXian" w:eastAsia="DengXian" w:hAnsi="DengXian"/>
                <w:color w:val="000000"/>
                <w:sz w:val="21"/>
                <w:szCs w:val="21"/>
              </w:rPr>
            </w:pPr>
            <w:r>
              <w:rPr>
                <w:rFonts w:eastAsiaTheme="minorEastAsia"/>
                <w:color w:val="000000"/>
                <w:szCs w:val="21"/>
                <w:lang w:eastAsia="zh-CN"/>
              </w:rPr>
              <w:t>D</w:t>
            </w:r>
            <w:r>
              <w:rPr>
                <w:rFonts w:eastAsiaTheme="minorEastAsia" w:hint="eastAsia"/>
                <w:color w:val="000000"/>
                <w:szCs w:val="21"/>
                <w:lang w:eastAsia="zh-CN"/>
              </w:rPr>
              <w:t xml:space="preserve">evelop the models partially specified by RAN4 in spec with some </w:t>
            </w:r>
            <w:r w:rsidR="00B44826">
              <w:rPr>
                <w:rFonts w:eastAsiaTheme="minorEastAsia" w:hint="eastAsia"/>
                <w:color w:val="000000"/>
                <w:szCs w:val="21"/>
                <w:lang w:eastAsia="zh-CN"/>
              </w:rPr>
              <w:t xml:space="preserve">development </w:t>
            </w:r>
            <w:r>
              <w:rPr>
                <w:rFonts w:eastAsiaTheme="minorEastAsia" w:hint="eastAsia"/>
                <w:color w:val="000000"/>
                <w:szCs w:val="21"/>
                <w:lang w:eastAsia="zh-CN"/>
              </w:rPr>
              <w:t>flexibility.</w:t>
            </w:r>
          </w:p>
        </w:tc>
      </w:tr>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rsidP="00E32580">
            <w:pPr>
              <w:rPr>
                <w:rFonts w:ascii="DengXian" w:eastAsia="DengXian" w:hAnsi="DengXian"/>
                <w:color w:val="000000"/>
                <w:sz w:val="21"/>
                <w:szCs w:val="21"/>
              </w:rPr>
            </w:pPr>
            <w:r>
              <w:rPr>
                <w:rFonts w:eastAsia="PMingLiU"/>
                <w:color w:val="000000"/>
                <w:szCs w:val="21"/>
                <w:lang w:eastAsia="zh-TW"/>
              </w:rPr>
              <w:t>Specification Effort (e.g. test decoder)</w:t>
            </w:r>
          </w:p>
        </w:tc>
        <w:tc>
          <w:tcPr>
            <w:tcW w:w="1063"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DengXian"/>
                <w:color w:val="000000"/>
                <w:szCs w:val="21"/>
              </w:rPr>
              <w:t> </w:t>
            </w:r>
          </w:p>
        </w:tc>
        <w:tc>
          <w:tcPr>
            <w:tcW w:w="951"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PMingLiU"/>
                <w:color w:val="000000"/>
                <w:szCs w:val="21"/>
                <w:lang w:eastAsia="zh-TW"/>
              </w:rPr>
              <w:t> </w:t>
            </w:r>
          </w:p>
        </w:tc>
        <w:tc>
          <w:tcPr>
            <w:tcW w:w="2308" w:type="dxa"/>
            <w:tcBorders>
              <w:top w:val="single" w:sz="4" w:space="0" w:color="auto"/>
              <w:left w:val="single" w:sz="4" w:space="0" w:color="auto"/>
              <w:bottom w:val="single" w:sz="4" w:space="0" w:color="auto"/>
              <w:right w:val="single" w:sz="4" w:space="0" w:color="auto"/>
            </w:tcBorders>
            <w:hideMark/>
          </w:tcPr>
          <w:p w:rsidR="00054E9D" w:rsidRPr="00DF60E6" w:rsidRDefault="00DF60E6" w:rsidP="00640633">
            <w:pPr>
              <w:rPr>
                <w:rFonts w:ascii="DengXian" w:eastAsiaTheme="minorEastAsia" w:hAnsi="DengXian"/>
                <w:color w:val="000000"/>
                <w:sz w:val="21"/>
                <w:szCs w:val="21"/>
                <w:lang w:eastAsia="zh-CN"/>
              </w:rPr>
            </w:pPr>
            <w:r>
              <w:rPr>
                <w:rFonts w:eastAsiaTheme="minorEastAsia"/>
                <w:color w:val="000000"/>
                <w:szCs w:val="21"/>
                <w:lang w:eastAsia="zh-CN"/>
              </w:rPr>
              <w:t>H</w:t>
            </w:r>
            <w:r>
              <w:rPr>
                <w:rFonts w:eastAsiaTheme="minorEastAsia" w:hint="eastAsia"/>
                <w:color w:val="000000"/>
                <w:szCs w:val="21"/>
                <w:lang w:eastAsia="zh-CN"/>
              </w:rPr>
              <w:t xml:space="preserve">eavy workload to </w:t>
            </w:r>
            <w:r w:rsidR="00640633">
              <w:rPr>
                <w:rFonts w:eastAsiaTheme="minorEastAsia" w:hint="eastAsia"/>
                <w:color w:val="000000"/>
                <w:szCs w:val="21"/>
                <w:lang w:eastAsia="zh-CN"/>
              </w:rPr>
              <w:t xml:space="preserve">fully </w:t>
            </w:r>
            <w:r>
              <w:rPr>
                <w:rFonts w:eastAsiaTheme="minorEastAsia" w:hint="eastAsia"/>
                <w:color w:val="000000"/>
                <w:szCs w:val="21"/>
                <w:lang w:eastAsia="zh-CN"/>
              </w:rPr>
              <w:t xml:space="preserve">specify </w:t>
            </w:r>
            <w:r w:rsidR="00E47F42">
              <w:rPr>
                <w:rFonts w:eastAsiaTheme="minorEastAsia" w:hint="eastAsia"/>
                <w:color w:val="000000"/>
                <w:szCs w:val="21"/>
                <w:lang w:eastAsia="zh-CN"/>
              </w:rPr>
              <w:t xml:space="preserve">test </w:t>
            </w:r>
            <w:r>
              <w:rPr>
                <w:rFonts w:eastAsiaTheme="minorEastAsia" w:hint="eastAsia"/>
                <w:color w:val="000000"/>
                <w:szCs w:val="21"/>
                <w:lang w:eastAsia="zh-CN"/>
              </w:rPr>
              <w:t>decoder.</w:t>
            </w:r>
          </w:p>
        </w:tc>
        <w:tc>
          <w:tcPr>
            <w:tcW w:w="2369" w:type="dxa"/>
            <w:tcBorders>
              <w:top w:val="single" w:sz="4" w:space="0" w:color="auto"/>
              <w:left w:val="single" w:sz="4" w:space="0" w:color="auto"/>
              <w:bottom w:val="single" w:sz="4" w:space="0" w:color="auto"/>
              <w:right w:val="single" w:sz="4" w:space="0" w:color="auto"/>
            </w:tcBorders>
            <w:hideMark/>
          </w:tcPr>
          <w:p w:rsidR="00054E9D" w:rsidRPr="00C878BD" w:rsidRDefault="00C878BD" w:rsidP="003546D4">
            <w:pPr>
              <w:rPr>
                <w:rFonts w:ascii="DengXian" w:eastAsiaTheme="minorEastAsia" w:hAnsi="DengXian"/>
                <w:color w:val="000000"/>
                <w:sz w:val="21"/>
                <w:szCs w:val="21"/>
                <w:lang w:eastAsia="zh-CN"/>
              </w:rPr>
            </w:pPr>
            <w:r>
              <w:rPr>
                <w:rFonts w:eastAsiaTheme="minorEastAsia" w:hint="eastAsia"/>
                <w:color w:val="000000"/>
                <w:szCs w:val="21"/>
                <w:lang w:eastAsia="zh-CN"/>
              </w:rPr>
              <w:t xml:space="preserve">Less heavy workload to </w:t>
            </w:r>
            <w:r w:rsidR="00640633">
              <w:rPr>
                <w:rFonts w:eastAsiaTheme="minorEastAsia" w:hint="eastAsia"/>
                <w:color w:val="000000"/>
                <w:szCs w:val="21"/>
                <w:lang w:eastAsia="zh-CN"/>
              </w:rPr>
              <w:t xml:space="preserve">partially </w:t>
            </w:r>
            <w:r>
              <w:rPr>
                <w:rFonts w:eastAsiaTheme="minorEastAsia" w:hint="eastAsia"/>
                <w:color w:val="000000"/>
                <w:szCs w:val="21"/>
                <w:lang w:eastAsia="zh-CN"/>
              </w:rPr>
              <w:t xml:space="preserve">specify </w:t>
            </w:r>
            <w:r w:rsidR="000100F2">
              <w:rPr>
                <w:rFonts w:eastAsiaTheme="minorEastAsia" w:hint="eastAsia"/>
                <w:color w:val="000000"/>
                <w:szCs w:val="21"/>
                <w:lang w:eastAsia="zh-CN"/>
              </w:rPr>
              <w:t xml:space="preserve">test </w:t>
            </w:r>
            <w:r>
              <w:rPr>
                <w:rFonts w:eastAsiaTheme="minorEastAsia" w:hint="eastAsia"/>
                <w:color w:val="000000"/>
                <w:szCs w:val="21"/>
                <w:lang w:eastAsia="zh-CN"/>
              </w:rPr>
              <w:t>decoder.</w:t>
            </w:r>
          </w:p>
        </w:tc>
      </w:tr>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rsidP="00E32580">
            <w:pPr>
              <w:rPr>
                <w:rFonts w:ascii="DengXian" w:eastAsia="DengXian" w:hAnsi="DengXian"/>
                <w:color w:val="000000"/>
                <w:sz w:val="21"/>
                <w:szCs w:val="21"/>
              </w:rPr>
            </w:pPr>
            <w:r>
              <w:rPr>
                <w:rFonts w:eastAsia="PMingLiU"/>
                <w:color w:val="000000"/>
                <w:szCs w:val="21"/>
                <w:lang w:eastAsia="zh-TW"/>
              </w:rPr>
              <w:t>Confidentiality/IP issues</w:t>
            </w:r>
          </w:p>
        </w:tc>
        <w:tc>
          <w:tcPr>
            <w:tcW w:w="1063"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DengXian"/>
                <w:color w:val="000000"/>
                <w:szCs w:val="21"/>
              </w:rPr>
              <w:t> </w:t>
            </w:r>
          </w:p>
        </w:tc>
        <w:tc>
          <w:tcPr>
            <w:tcW w:w="951"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PMingLiU"/>
                <w:color w:val="000000"/>
                <w:szCs w:val="21"/>
                <w:lang w:eastAsia="zh-TW"/>
              </w:rPr>
              <w:t> </w:t>
            </w:r>
          </w:p>
        </w:tc>
        <w:tc>
          <w:tcPr>
            <w:tcW w:w="2308" w:type="dxa"/>
            <w:tcBorders>
              <w:top w:val="single" w:sz="4" w:space="0" w:color="auto"/>
              <w:left w:val="single" w:sz="4" w:space="0" w:color="auto"/>
              <w:bottom w:val="single" w:sz="4" w:space="0" w:color="auto"/>
              <w:right w:val="single" w:sz="4" w:space="0" w:color="auto"/>
            </w:tcBorders>
            <w:hideMark/>
          </w:tcPr>
          <w:p w:rsidR="00054E9D" w:rsidRPr="00DF60E6" w:rsidRDefault="00DF60E6" w:rsidP="003546D4">
            <w:pPr>
              <w:rPr>
                <w:rFonts w:ascii="DengXian" w:eastAsiaTheme="minorEastAsia" w:hAnsi="DengXian"/>
                <w:color w:val="000000"/>
                <w:sz w:val="21"/>
                <w:szCs w:val="21"/>
                <w:lang w:eastAsia="zh-CN"/>
              </w:rPr>
            </w:pPr>
            <w:r>
              <w:rPr>
                <w:rFonts w:eastAsiaTheme="minorEastAsia" w:hint="eastAsia"/>
                <w:color w:val="000000"/>
                <w:szCs w:val="21"/>
                <w:lang w:eastAsia="zh-CN"/>
              </w:rPr>
              <w:t>NA.</w:t>
            </w:r>
          </w:p>
        </w:tc>
        <w:tc>
          <w:tcPr>
            <w:tcW w:w="2369" w:type="dxa"/>
            <w:tcBorders>
              <w:top w:val="single" w:sz="4" w:space="0" w:color="auto"/>
              <w:left w:val="single" w:sz="4" w:space="0" w:color="auto"/>
              <w:bottom w:val="single" w:sz="4" w:space="0" w:color="auto"/>
              <w:right w:val="single" w:sz="4" w:space="0" w:color="auto"/>
            </w:tcBorders>
            <w:hideMark/>
          </w:tcPr>
          <w:p w:rsidR="00054E9D" w:rsidRPr="001D0A4F" w:rsidRDefault="001D0A4F" w:rsidP="003546D4">
            <w:pPr>
              <w:rPr>
                <w:rFonts w:ascii="DengXian" w:eastAsiaTheme="minorEastAsia" w:hAnsi="DengXian"/>
                <w:color w:val="000000"/>
                <w:sz w:val="21"/>
                <w:szCs w:val="21"/>
                <w:lang w:eastAsia="zh-CN"/>
              </w:rPr>
            </w:pPr>
            <w:r>
              <w:rPr>
                <w:rFonts w:eastAsiaTheme="minorEastAsia" w:hint="eastAsia"/>
                <w:color w:val="000000"/>
                <w:szCs w:val="21"/>
                <w:lang w:eastAsia="zh-CN"/>
              </w:rPr>
              <w:t>NA</w:t>
            </w:r>
            <w:r w:rsidR="00ED36FB">
              <w:rPr>
                <w:rFonts w:eastAsiaTheme="minorEastAsia" w:hint="eastAsia"/>
                <w:color w:val="000000"/>
                <w:szCs w:val="21"/>
                <w:lang w:eastAsia="zh-CN"/>
              </w:rPr>
              <w:t>.</w:t>
            </w:r>
          </w:p>
        </w:tc>
      </w:tr>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rsidP="00E32580">
            <w:pPr>
              <w:rPr>
                <w:rFonts w:ascii="DengXian" w:eastAsia="DengXian" w:hAnsi="DengXian"/>
                <w:color w:val="000000"/>
                <w:sz w:val="21"/>
                <w:szCs w:val="21"/>
              </w:rPr>
            </w:pPr>
            <w:r>
              <w:rPr>
                <w:rFonts w:eastAsia="DengXian"/>
                <w:color w:val="000000"/>
                <w:szCs w:val="21"/>
              </w:rPr>
              <w:t>Applicability to different scenarios/conditions/ configurations</w:t>
            </w:r>
          </w:p>
        </w:tc>
        <w:tc>
          <w:tcPr>
            <w:tcW w:w="1063"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DengXian"/>
                <w:color w:val="000000"/>
                <w:szCs w:val="21"/>
              </w:rPr>
              <w:t> </w:t>
            </w:r>
          </w:p>
        </w:tc>
        <w:tc>
          <w:tcPr>
            <w:tcW w:w="951" w:type="dxa"/>
            <w:tcBorders>
              <w:top w:val="single" w:sz="4" w:space="0" w:color="auto"/>
              <w:left w:val="single" w:sz="4" w:space="0" w:color="auto"/>
              <w:bottom w:val="single" w:sz="4" w:space="0" w:color="auto"/>
              <w:right w:val="single" w:sz="4" w:space="0" w:color="auto"/>
            </w:tcBorders>
            <w:hideMark/>
          </w:tcPr>
          <w:p w:rsidR="00054E9D" w:rsidRDefault="00054E9D">
            <w:pPr>
              <w:jc w:val="both"/>
              <w:rPr>
                <w:rFonts w:ascii="DengXian" w:eastAsia="DengXian" w:hAnsi="DengXian"/>
                <w:color w:val="000000"/>
                <w:sz w:val="21"/>
                <w:szCs w:val="21"/>
              </w:rPr>
            </w:pPr>
            <w:r>
              <w:rPr>
                <w:rFonts w:eastAsia="PMingLiU"/>
                <w:color w:val="000000"/>
                <w:szCs w:val="21"/>
                <w:lang w:eastAsia="zh-TW"/>
              </w:rPr>
              <w:t> </w:t>
            </w:r>
          </w:p>
        </w:tc>
        <w:tc>
          <w:tcPr>
            <w:tcW w:w="2308" w:type="dxa"/>
            <w:tcBorders>
              <w:top w:val="single" w:sz="4" w:space="0" w:color="auto"/>
              <w:left w:val="single" w:sz="4" w:space="0" w:color="auto"/>
              <w:bottom w:val="single" w:sz="4" w:space="0" w:color="auto"/>
              <w:right w:val="single" w:sz="4" w:space="0" w:color="auto"/>
            </w:tcBorders>
            <w:hideMark/>
          </w:tcPr>
          <w:p w:rsidR="00054E9D" w:rsidRPr="00DF60E6" w:rsidRDefault="00892B8E" w:rsidP="003546D4">
            <w:pPr>
              <w:rPr>
                <w:rFonts w:ascii="DengXian" w:eastAsiaTheme="minorEastAsia" w:hAnsi="DengXian"/>
                <w:color w:val="000000"/>
                <w:sz w:val="21"/>
                <w:szCs w:val="21"/>
                <w:lang w:eastAsia="zh-CN"/>
              </w:rPr>
            </w:pPr>
            <w:r>
              <w:rPr>
                <w:rFonts w:eastAsia="DengXian" w:hint="eastAsia"/>
                <w:color w:val="000000"/>
                <w:szCs w:val="21"/>
                <w:lang w:eastAsia="zh-CN"/>
              </w:rPr>
              <w:t>Depends on the test model decided during discussion.</w:t>
            </w:r>
          </w:p>
        </w:tc>
        <w:tc>
          <w:tcPr>
            <w:tcW w:w="2369" w:type="dxa"/>
            <w:tcBorders>
              <w:top w:val="single" w:sz="4" w:space="0" w:color="auto"/>
              <w:left w:val="single" w:sz="4" w:space="0" w:color="auto"/>
              <w:bottom w:val="single" w:sz="4" w:space="0" w:color="auto"/>
              <w:right w:val="single" w:sz="4" w:space="0" w:color="auto"/>
            </w:tcBorders>
            <w:hideMark/>
          </w:tcPr>
          <w:p w:rsidR="00054E9D" w:rsidRDefault="00892B8E" w:rsidP="003546D4">
            <w:pPr>
              <w:rPr>
                <w:rFonts w:ascii="DengXian" w:eastAsia="DengXian" w:hAnsi="DengXian"/>
                <w:color w:val="000000"/>
                <w:sz w:val="21"/>
                <w:szCs w:val="21"/>
              </w:rPr>
            </w:pPr>
            <w:r>
              <w:rPr>
                <w:rFonts w:eastAsia="DengXian" w:hint="eastAsia"/>
                <w:color w:val="000000"/>
                <w:szCs w:val="21"/>
                <w:lang w:eastAsia="zh-CN"/>
              </w:rPr>
              <w:t>Depends on the test model decided during discussion.</w:t>
            </w:r>
          </w:p>
        </w:tc>
      </w:tr>
      <w:tr w:rsidR="00054E9D" w:rsidTr="00734D04">
        <w:tc>
          <w:tcPr>
            <w:tcW w:w="2376" w:type="dxa"/>
            <w:tcBorders>
              <w:top w:val="single" w:sz="4" w:space="0" w:color="auto"/>
              <w:left w:val="single" w:sz="4" w:space="0" w:color="auto"/>
              <w:bottom w:val="single" w:sz="4" w:space="0" w:color="auto"/>
              <w:right w:val="single" w:sz="4" w:space="0" w:color="auto"/>
            </w:tcBorders>
            <w:hideMark/>
          </w:tcPr>
          <w:p w:rsidR="00054E9D" w:rsidRDefault="00054E9D" w:rsidP="00E32580">
            <w:pPr>
              <w:rPr>
                <w:rFonts w:eastAsia="游明朝"/>
                <w:color w:val="000000"/>
                <w:szCs w:val="21"/>
                <w:lang w:eastAsia="ja-JP"/>
              </w:rPr>
            </w:pPr>
            <w:r>
              <w:rPr>
                <w:rFonts w:eastAsia="游明朝"/>
                <w:color w:val="000000"/>
                <w:szCs w:val="21"/>
                <w:lang w:eastAsia="ja-JP"/>
              </w:rPr>
              <w:t>Complexity of actual testing procedure for the ecosystem</w:t>
            </w:r>
          </w:p>
        </w:tc>
        <w:tc>
          <w:tcPr>
            <w:tcW w:w="1063" w:type="dxa"/>
            <w:tcBorders>
              <w:top w:val="single" w:sz="4" w:space="0" w:color="auto"/>
              <w:left w:val="single" w:sz="4" w:space="0" w:color="auto"/>
              <w:bottom w:val="single" w:sz="4" w:space="0" w:color="auto"/>
              <w:right w:val="single" w:sz="4" w:space="0" w:color="auto"/>
            </w:tcBorders>
          </w:tcPr>
          <w:p w:rsidR="00054E9D" w:rsidRDefault="00054E9D">
            <w:pPr>
              <w:jc w:val="both"/>
              <w:rPr>
                <w:rFonts w:eastAsia="DengXian"/>
                <w:color w:val="000000"/>
                <w:szCs w:val="21"/>
              </w:rPr>
            </w:pPr>
          </w:p>
        </w:tc>
        <w:tc>
          <w:tcPr>
            <w:tcW w:w="951" w:type="dxa"/>
            <w:tcBorders>
              <w:top w:val="single" w:sz="4" w:space="0" w:color="auto"/>
              <w:left w:val="single" w:sz="4" w:space="0" w:color="auto"/>
              <w:bottom w:val="single" w:sz="4" w:space="0" w:color="auto"/>
              <w:right w:val="single" w:sz="4" w:space="0" w:color="auto"/>
            </w:tcBorders>
          </w:tcPr>
          <w:p w:rsidR="00054E9D" w:rsidRDefault="00054E9D">
            <w:pPr>
              <w:jc w:val="both"/>
              <w:rPr>
                <w:rFonts w:eastAsia="PMingLiU"/>
                <w:color w:val="000000"/>
                <w:szCs w:val="21"/>
                <w:lang w:eastAsia="zh-TW"/>
              </w:rPr>
            </w:pPr>
          </w:p>
        </w:tc>
        <w:tc>
          <w:tcPr>
            <w:tcW w:w="2308" w:type="dxa"/>
            <w:tcBorders>
              <w:top w:val="single" w:sz="4" w:space="0" w:color="auto"/>
              <w:left w:val="single" w:sz="4" w:space="0" w:color="auto"/>
              <w:bottom w:val="single" w:sz="4" w:space="0" w:color="auto"/>
              <w:right w:val="single" w:sz="4" w:space="0" w:color="auto"/>
            </w:tcBorders>
          </w:tcPr>
          <w:p w:rsidR="00054E9D" w:rsidRPr="00DF60E6" w:rsidRDefault="00DF60E6" w:rsidP="003546D4">
            <w:pPr>
              <w:rPr>
                <w:rFonts w:eastAsiaTheme="minorEastAsia"/>
                <w:color w:val="000000"/>
                <w:szCs w:val="21"/>
                <w:lang w:eastAsia="zh-CN"/>
              </w:rPr>
            </w:pPr>
            <w:r>
              <w:rPr>
                <w:rFonts w:eastAsiaTheme="minorEastAsia" w:hint="eastAsia"/>
                <w:color w:val="000000"/>
                <w:szCs w:val="21"/>
                <w:lang w:eastAsia="zh-CN"/>
              </w:rPr>
              <w:t>Relative</w:t>
            </w:r>
            <w:r w:rsidR="00B97095">
              <w:rPr>
                <w:rFonts w:eastAsiaTheme="minorEastAsia" w:hint="eastAsia"/>
                <w:color w:val="000000"/>
                <w:szCs w:val="21"/>
                <w:lang w:eastAsia="zh-CN"/>
              </w:rPr>
              <w:t>ly</w:t>
            </w:r>
            <w:r>
              <w:rPr>
                <w:rFonts w:eastAsiaTheme="minorEastAsia" w:hint="eastAsia"/>
                <w:color w:val="000000"/>
                <w:szCs w:val="21"/>
                <w:lang w:eastAsia="zh-CN"/>
              </w:rPr>
              <w:t xml:space="preserve"> easy for the ecosystem.</w:t>
            </w:r>
          </w:p>
        </w:tc>
        <w:tc>
          <w:tcPr>
            <w:tcW w:w="2369" w:type="dxa"/>
            <w:tcBorders>
              <w:top w:val="single" w:sz="4" w:space="0" w:color="auto"/>
              <w:left w:val="single" w:sz="4" w:space="0" w:color="auto"/>
              <w:bottom w:val="single" w:sz="4" w:space="0" w:color="auto"/>
              <w:right w:val="single" w:sz="4" w:space="0" w:color="auto"/>
            </w:tcBorders>
          </w:tcPr>
          <w:p w:rsidR="00054E9D" w:rsidRDefault="00B97095" w:rsidP="003546D4">
            <w:pPr>
              <w:rPr>
                <w:rFonts w:eastAsia="PMingLiU"/>
                <w:color w:val="000000"/>
                <w:szCs w:val="21"/>
                <w:lang w:eastAsia="zh-TW"/>
              </w:rPr>
            </w:pPr>
            <w:r>
              <w:rPr>
                <w:rFonts w:eastAsiaTheme="minorEastAsia" w:hint="eastAsia"/>
                <w:color w:val="000000"/>
                <w:szCs w:val="21"/>
                <w:lang w:eastAsia="zh-CN"/>
              </w:rPr>
              <w:t>Relatively easy for the ecosystem.</w:t>
            </w:r>
          </w:p>
        </w:tc>
      </w:tr>
    </w:tbl>
    <w:p w:rsidR="00A11C8C" w:rsidRPr="00F521B4" w:rsidRDefault="00054E9D" w:rsidP="007C35BA">
      <w:pPr>
        <w:spacing w:beforeLines="50" w:before="120" w:after="0"/>
        <w:rPr>
          <w:rFonts w:eastAsiaTheme="minorEastAsia"/>
          <w:szCs w:val="24"/>
          <w:lang w:eastAsia="zh-CN"/>
        </w:rPr>
      </w:pPr>
      <w:r>
        <w:rPr>
          <w:szCs w:val="24"/>
          <w:lang w:eastAsia="ja-JP"/>
        </w:rPr>
        <w:t>Note: training data should be consistent with the collaboration procedure</w:t>
      </w:r>
      <w:r w:rsidR="00F521B4">
        <w:rPr>
          <w:rFonts w:eastAsiaTheme="minorEastAsia" w:hint="eastAsia"/>
          <w:szCs w:val="24"/>
          <w:lang w:eastAsia="zh-CN"/>
        </w:rPr>
        <w:t>.</w:t>
      </w:r>
    </w:p>
    <w:p w:rsidR="000778EB" w:rsidRPr="004B2D6A" w:rsidRDefault="000778EB" w:rsidP="0083383F">
      <w:pPr>
        <w:pStyle w:val="1"/>
        <w:ind w:left="774" w:right="72" w:hanging="774"/>
        <w:jc w:val="both"/>
      </w:pPr>
      <w:r w:rsidRPr="004B2D6A">
        <w:lastRenderedPageBreak/>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eastAsia="宋体" w:hint="eastAsia"/>
          <w:lang w:eastAsia="zh-CN"/>
        </w:rPr>
        <w:t xml:space="preserve"> </w:t>
      </w:r>
      <w:r w:rsidR="005B5B10">
        <w:rPr>
          <w:rFonts w:eastAsiaTheme="minorEastAsia" w:hint="eastAsia"/>
          <w:lang w:eastAsia="zh-CN"/>
        </w:rPr>
        <w:t xml:space="preserve">general issues for </w:t>
      </w:r>
      <w:r w:rsidR="004B452E">
        <w:rPr>
          <w:rFonts w:eastAsiaTheme="minorEastAsia" w:hint="eastAsia"/>
          <w:lang w:eastAsia="zh-CN"/>
        </w:rPr>
        <w:t>interoperability and testing aspects of AI/ML models for air interface</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the following </w:t>
      </w:r>
      <w:r w:rsidR="00AD20D9">
        <w:rPr>
          <w:rFonts w:eastAsia="宋体" w:hint="eastAsia"/>
          <w:lang w:val="en-US" w:eastAsia="zh-CN"/>
        </w:rPr>
        <w:t>proposal</w:t>
      </w:r>
      <w:r>
        <w:rPr>
          <w:rFonts w:eastAsia="宋体" w:hint="eastAsia"/>
          <w:lang w:val="en-US" w:eastAsia="zh-CN"/>
        </w:rPr>
        <w:t>s are provided:</w:t>
      </w:r>
    </w:p>
    <w:p w:rsidR="002240B1" w:rsidRPr="003819E3" w:rsidRDefault="002240B1" w:rsidP="002240B1">
      <w:pPr>
        <w:spacing w:beforeLines="50" w:before="120" w:after="0"/>
        <w:jc w:val="both"/>
        <w:rPr>
          <w:rFonts w:eastAsiaTheme="minorEastAsia"/>
          <w:b/>
          <w:lang w:eastAsia="zh-CN"/>
        </w:rPr>
      </w:pPr>
      <w:r w:rsidRPr="003819E3">
        <w:rPr>
          <w:rFonts w:eastAsiaTheme="minorEastAsia" w:hint="eastAsia"/>
          <w:b/>
          <w:lang w:eastAsia="zh-CN"/>
        </w:rPr>
        <w:t>Observation 1: TE vendors probably have to develop different models provided by multiple UE/network vendors and too many models will make the tests unaffordable</w:t>
      </w:r>
      <w:r>
        <w:rPr>
          <w:rFonts w:eastAsiaTheme="minorEastAsia" w:hint="eastAsia"/>
          <w:b/>
          <w:lang w:eastAsia="zh-CN"/>
        </w:rPr>
        <w:t>, if option 1/2 is agreed</w:t>
      </w:r>
      <w:r w:rsidRPr="003819E3">
        <w:rPr>
          <w:rFonts w:eastAsiaTheme="minorEastAsia" w:hint="eastAsia"/>
          <w:b/>
          <w:lang w:eastAsia="zh-CN"/>
        </w:rPr>
        <w:t>.</w:t>
      </w:r>
      <w:r>
        <w:rPr>
          <w:rFonts w:eastAsiaTheme="minorEastAsia" w:hint="eastAsia"/>
          <w:b/>
          <w:lang w:eastAsia="zh-CN"/>
        </w:rPr>
        <w:t xml:space="preserve"> </w:t>
      </w:r>
    </w:p>
    <w:p w:rsidR="002240B1" w:rsidRPr="000935F9" w:rsidRDefault="002240B1" w:rsidP="002240B1">
      <w:pPr>
        <w:spacing w:beforeLines="50" w:before="120" w:after="0"/>
        <w:jc w:val="both"/>
        <w:rPr>
          <w:rFonts w:eastAsiaTheme="minorEastAsia"/>
          <w:b/>
          <w:lang w:eastAsia="zh-CN"/>
        </w:rPr>
      </w:pPr>
      <w:r w:rsidRPr="000935F9">
        <w:rPr>
          <w:rFonts w:eastAsiaTheme="minorEastAsia" w:hint="eastAsia"/>
          <w:b/>
          <w:lang w:eastAsia="zh-CN"/>
        </w:rPr>
        <w:t xml:space="preserve">Observation 2: </w:t>
      </w:r>
      <w:r>
        <w:rPr>
          <w:rFonts w:eastAsiaTheme="minorEastAsia" w:hint="eastAsia"/>
          <w:b/>
          <w:lang w:eastAsia="zh-CN"/>
        </w:rPr>
        <w:t>Performance degradation due to m</w:t>
      </w:r>
      <w:r w:rsidRPr="000935F9">
        <w:rPr>
          <w:rFonts w:eastAsiaTheme="minorEastAsia" w:hint="eastAsia"/>
          <w:b/>
          <w:lang w:eastAsia="zh-CN"/>
        </w:rPr>
        <w:t>odel mismatch</w:t>
      </w:r>
      <w:r>
        <w:rPr>
          <w:rFonts w:eastAsiaTheme="minorEastAsia" w:hint="eastAsia"/>
          <w:b/>
          <w:lang w:eastAsia="zh-CN"/>
        </w:rPr>
        <w:t xml:space="preserve"> </w:t>
      </w:r>
      <w:r w:rsidRPr="000935F9">
        <w:rPr>
          <w:rFonts w:eastAsiaTheme="minorEastAsia" w:hint="eastAsia"/>
          <w:b/>
          <w:lang w:eastAsia="zh-CN"/>
        </w:rPr>
        <w:t>could happen</w:t>
      </w:r>
      <w:r>
        <w:rPr>
          <w:rFonts w:eastAsiaTheme="minorEastAsia" w:hint="eastAsia"/>
          <w:b/>
          <w:lang w:eastAsia="zh-CN"/>
        </w:rPr>
        <w:t xml:space="preserve"> in the field, if option 1</w:t>
      </w:r>
      <w:r w:rsidRPr="000935F9">
        <w:rPr>
          <w:rFonts w:eastAsiaTheme="minorEastAsia" w:hint="eastAsia"/>
          <w:b/>
          <w:lang w:eastAsia="zh-CN"/>
        </w:rPr>
        <w:t xml:space="preserve"> is agreed. </w:t>
      </w:r>
    </w:p>
    <w:p w:rsidR="00091587" w:rsidRPr="00E706B9" w:rsidRDefault="00091587" w:rsidP="00091587">
      <w:pPr>
        <w:spacing w:beforeLines="50" w:before="120" w:after="0"/>
        <w:jc w:val="both"/>
        <w:rPr>
          <w:rFonts w:eastAsiaTheme="minorEastAsia"/>
          <w:b/>
          <w:lang w:eastAsia="zh-CN"/>
        </w:rPr>
      </w:pPr>
      <w:r w:rsidRPr="00E706B9">
        <w:rPr>
          <w:rFonts w:eastAsiaTheme="minorEastAsia" w:hint="eastAsia"/>
          <w:b/>
          <w:lang w:eastAsia="zh-CN"/>
        </w:rPr>
        <w:t xml:space="preserve">Proposal </w:t>
      </w:r>
      <w:r>
        <w:rPr>
          <w:rFonts w:eastAsiaTheme="minorEastAsia" w:hint="eastAsia"/>
          <w:b/>
          <w:lang w:eastAsia="zh-CN"/>
        </w:rPr>
        <w:t>1</w:t>
      </w:r>
      <w:r w:rsidRPr="00E706B9">
        <w:rPr>
          <w:rFonts w:eastAsiaTheme="minorEastAsia" w:hint="eastAsia"/>
          <w:b/>
          <w:lang w:eastAsia="zh-CN"/>
        </w:rPr>
        <w:t xml:space="preserve">: </w:t>
      </w:r>
      <w:r>
        <w:rPr>
          <w:rFonts w:eastAsiaTheme="minorEastAsia" w:hint="eastAsia"/>
          <w:b/>
          <w:lang w:eastAsia="zh-CN"/>
        </w:rPr>
        <w:t xml:space="preserve">RAN4 can further discuss what aspects of AI/ML models need to be specified in spec in a high level </w:t>
      </w:r>
      <w:r w:rsidRPr="005C73BB">
        <w:rPr>
          <w:rFonts w:eastAsiaTheme="minorEastAsia"/>
          <w:b/>
          <w:lang w:eastAsia="zh-CN"/>
        </w:rPr>
        <w:t>to facilitate comparison</w:t>
      </w:r>
      <w:r>
        <w:rPr>
          <w:rFonts w:eastAsiaTheme="minorEastAsia" w:hint="eastAsia"/>
          <w:b/>
          <w:lang w:eastAsia="zh-CN"/>
        </w:rPr>
        <w:t xml:space="preserve">, e.g., model structure, activation </w:t>
      </w:r>
      <w:r>
        <w:rPr>
          <w:rFonts w:eastAsiaTheme="minorEastAsia"/>
          <w:b/>
          <w:lang w:eastAsia="zh-CN"/>
        </w:rPr>
        <w:t>function</w:t>
      </w:r>
      <w:r>
        <w:rPr>
          <w:rFonts w:eastAsiaTheme="minorEastAsia" w:hint="eastAsia"/>
          <w:b/>
          <w:lang w:eastAsia="zh-CN"/>
        </w:rPr>
        <w:t>, etc</w:t>
      </w:r>
      <w:r w:rsidRPr="00E706B9">
        <w:rPr>
          <w:rFonts w:eastAsiaTheme="minorEastAsia" w:hint="eastAsia"/>
          <w:b/>
          <w:lang w:eastAsia="zh-CN"/>
        </w:rPr>
        <w:t>.</w:t>
      </w:r>
      <w:r w:rsidR="0053218F">
        <w:rPr>
          <w:rFonts w:eastAsiaTheme="minorEastAsia" w:hint="eastAsia"/>
          <w:b/>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bookmarkStart w:id="1" w:name="_GoBack"/>
      <w:bookmarkEnd w:id="1"/>
    </w:p>
    <w:p w:rsidR="00B55ACF" w:rsidRDefault="000778EB" w:rsidP="0083383F">
      <w:pPr>
        <w:jc w:val="both"/>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00A84348">
        <w:rPr>
          <w:rFonts w:hint="eastAsia"/>
          <w:szCs w:val="24"/>
          <w:lang w:val="en-US" w:eastAsia="zh-CN"/>
        </w:rPr>
        <w:t>R4-2314740, WF on RAN4 requirements for NR AI/ML, Qualcomm Incorporated, RAN4#108.</w:t>
      </w:r>
    </w:p>
    <w:p w:rsidR="0038584D" w:rsidRPr="009869AA" w:rsidRDefault="002D0DF2" w:rsidP="009869AA">
      <w:pPr>
        <w:jc w:val="both"/>
        <w:rPr>
          <w:rFonts w:eastAsiaTheme="minorEastAsia"/>
          <w:lang w:eastAsia="zh-CN"/>
        </w:rPr>
      </w:pPr>
      <w:r>
        <w:rPr>
          <w:rFonts w:eastAsia="宋体" w:hint="eastAsia"/>
          <w:szCs w:val="24"/>
          <w:lang w:val="en-US" w:eastAsia="zh-CN"/>
        </w:rPr>
        <w:t xml:space="preserve">[2] </w:t>
      </w:r>
      <w:r w:rsidR="001334F6">
        <w:rPr>
          <w:rFonts w:eastAsia="宋体" w:hint="eastAsia"/>
          <w:szCs w:val="24"/>
          <w:lang w:val="en-US" w:eastAsia="zh-CN"/>
        </w:rPr>
        <w:t>R4-2310023, Topic summary for [107</w:t>
      </w:r>
      <w:proofErr w:type="gramStart"/>
      <w:r w:rsidR="001334F6">
        <w:rPr>
          <w:rFonts w:eastAsia="宋体" w:hint="eastAsia"/>
          <w:szCs w:val="24"/>
          <w:lang w:val="en-US" w:eastAsia="zh-CN"/>
        </w:rPr>
        <w:t>][</w:t>
      </w:r>
      <w:proofErr w:type="gramEnd"/>
      <w:r w:rsidR="001334F6">
        <w:rPr>
          <w:rFonts w:eastAsia="宋体" w:hint="eastAsia"/>
          <w:szCs w:val="24"/>
          <w:lang w:val="en-US" w:eastAsia="zh-CN"/>
        </w:rPr>
        <w:t xml:space="preserve">140] </w:t>
      </w:r>
      <w:proofErr w:type="spellStart"/>
      <w:r w:rsidR="001334F6">
        <w:rPr>
          <w:rFonts w:eastAsia="宋体" w:hint="eastAsia"/>
          <w:szCs w:val="24"/>
          <w:lang w:val="en-US" w:eastAsia="zh-CN"/>
        </w:rPr>
        <w:t>FS_NR_AIML_air</w:t>
      </w:r>
      <w:proofErr w:type="spellEnd"/>
      <w:r w:rsidR="001334F6">
        <w:rPr>
          <w:rFonts w:eastAsia="宋体" w:hint="eastAsia"/>
          <w:szCs w:val="24"/>
          <w:lang w:val="en-US" w:eastAsia="zh-CN"/>
        </w:rPr>
        <w:t>, Qualcomm, RAN4#107.</w:t>
      </w:r>
    </w:p>
    <w:sectPr w:rsidR="0038584D" w:rsidRPr="009869AA"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787" w:rsidRDefault="00EB5787" w:rsidP="000778EB">
      <w:pPr>
        <w:spacing w:after="0"/>
      </w:pPr>
      <w:r>
        <w:separator/>
      </w:r>
    </w:p>
  </w:endnote>
  <w:endnote w:type="continuationSeparator" w:id="0">
    <w:p w:rsidR="00EB5787" w:rsidRDefault="00EB5787"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AED" w:rsidRDefault="00D82AE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82AED" w:rsidRDefault="00D82AE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AED" w:rsidRDefault="00D82AE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3218F">
      <w:rPr>
        <w:rStyle w:val="af1"/>
        <w:noProof/>
      </w:rPr>
      <w:t>4</w:t>
    </w:r>
    <w:r>
      <w:rPr>
        <w:rStyle w:val="af1"/>
      </w:rPr>
      <w:fldChar w:fldCharType="end"/>
    </w:r>
  </w:p>
  <w:p w:rsidR="00D82AED" w:rsidRDefault="00D82AE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787" w:rsidRDefault="00EB5787" w:rsidP="000778EB">
      <w:pPr>
        <w:spacing w:after="0"/>
      </w:pPr>
      <w:r>
        <w:separator/>
      </w:r>
    </w:p>
  </w:footnote>
  <w:footnote w:type="continuationSeparator" w:id="0">
    <w:p w:rsidR="00EB5787" w:rsidRDefault="00EB5787"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39D47DD"/>
    <w:multiLevelType w:val="hybridMultilevel"/>
    <w:tmpl w:val="E31676D2"/>
    <w:lvl w:ilvl="0" w:tplc="8044104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93F2CF3"/>
    <w:multiLevelType w:val="multilevel"/>
    <w:tmpl w:val="390E3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8091" w:hanging="360"/>
      </w:pPr>
      <w:rPr>
        <w:rFonts w:ascii="Arial" w:eastAsia="Times New Rom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544651B9"/>
    <w:multiLevelType w:val="hybridMultilevel"/>
    <w:tmpl w:val="B4128A8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5">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68C23648"/>
    <w:multiLevelType w:val="hybridMultilevel"/>
    <w:tmpl w:val="624C6178"/>
    <w:lvl w:ilvl="0" w:tplc="040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8">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155137B"/>
    <w:multiLevelType w:val="hybridMultilevel"/>
    <w:tmpl w:val="A320730E"/>
    <w:lvl w:ilvl="0" w:tplc="33C6B22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9"/>
  </w:num>
  <w:num w:numId="3">
    <w:abstractNumId w:val="24"/>
  </w:num>
  <w:num w:numId="4">
    <w:abstractNumId w:val="5"/>
  </w:num>
  <w:num w:numId="5">
    <w:abstractNumId w:val="10"/>
  </w:num>
  <w:num w:numId="6">
    <w:abstractNumId w:val="14"/>
  </w:num>
  <w:num w:numId="7">
    <w:abstractNumId w:val="15"/>
  </w:num>
  <w:num w:numId="8">
    <w:abstractNumId w:val="6"/>
  </w:num>
  <w:num w:numId="9">
    <w:abstractNumId w:val="0"/>
  </w:num>
  <w:num w:numId="10">
    <w:abstractNumId w:val="3"/>
  </w:num>
  <w:num w:numId="11">
    <w:abstractNumId w:val="18"/>
  </w:num>
  <w:num w:numId="12">
    <w:abstractNumId w:val="21"/>
  </w:num>
  <w:num w:numId="13">
    <w:abstractNumId w:val="8"/>
  </w:num>
  <w:num w:numId="14">
    <w:abstractNumId w:val="8"/>
  </w:num>
  <w:num w:numId="15">
    <w:abstractNumId w:val="16"/>
  </w:num>
  <w:num w:numId="16">
    <w:abstractNumId w:val="11"/>
  </w:num>
  <w:num w:numId="17">
    <w:abstractNumId w:val="23"/>
  </w:num>
  <w:num w:numId="18">
    <w:abstractNumId w:val="7"/>
  </w:num>
  <w:num w:numId="19">
    <w:abstractNumId w:val="22"/>
  </w:num>
  <w:num w:numId="20">
    <w:abstractNumId w:val="2"/>
  </w:num>
  <w:num w:numId="21">
    <w:abstractNumId w:val="12"/>
  </w:num>
  <w:num w:numId="22">
    <w:abstractNumId w:val="1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8"/>
  </w:num>
  <w:num w:numId="26">
    <w:abstractNumId w:val="4"/>
  </w:num>
  <w:num w:numId="27">
    <w:abstractNumId w:val="17"/>
  </w:num>
  <w:num w:numId="28">
    <w:abstractNumId w:val="1"/>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1CBB"/>
    <w:rsid w:val="00002A51"/>
    <w:rsid w:val="00005129"/>
    <w:rsid w:val="000062CD"/>
    <w:rsid w:val="000100F2"/>
    <w:rsid w:val="00010177"/>
    <w:rsid w:val="00011E8A"/>
    <w:rsid w:val="000144F0"/>
    <w:rsid w:val="00015402"/>
    <w:rsid w:val="00015902"/>
    <w:rsid w:val="00022F7A"/>
    <w:rsid w:val="00023280"/>
    <w:rsid w:val="0002671E"/>
    <w:rsid w:val="00031824"/>
    <w:rsid w:val="00036C45"/>
    <w:rsid w:val="00040D12"/>
    <w:rsid w:val="00043811"/>
    <w:rsid w:val="00043DA6"/>
    <w:rsid w:val="000454DC"/>
    <w:rsid w:val="00045649"/>
    <w:rsid w:val="00045AAF"/>
    <w:rsid w:val="00045FD1"/>
    <w:rsid w:val="0004660D"/>
    <w:rsid w:val="00046B82"/>
    <w:rsid w:val="0004753A"/>
    <w:rsid w:val="000475D5"/>
    <w:rsid w:val="00047641"/>
    <w:rsid w:val="00047D91"/>
    <w:rsid w:val="0005064E"/>
    <w:rsid w:val="0005261D"/>
    <w:rsid w:val="00052789"/>
    <w:rsid w:val="00054890"/>
    <w:rsid w:val="00054E9D"/>
    <w:rsid w:val="0005514C"/>
    <w:rsid w:val="00061864"/>
    <w:rsid w:val="00064250"/>
    <w:rsid w:val="0006600D"/>
    <w:rsid w:val="00067E44"/>
    <w:rsid w:val="000729BF"/>
    <w:rsid w:val="00073F6B"/>
    <w:rsid w:val="00075590"/>
    <w:rsid w:val="00076856"/>
    <w:rsid w:val="000778EB"/>
    <w:rsid w:val="0007798C"/>
    <w:rsid w:val="00077BB4"/>
    <w:rsid w:val="000804FB"/>
    <w:rsid w:val="000808D6"/>
    <w:rsid w:val="00082703"/>
    <w:rsid w:val="00086C86"/>
    <w:rsid w:val="00091587"/>
    <w:rsid w:val="00092EFD"/>
    <w:rsid w:val="000935F9"/>
    <w:rsid w:val="000A3651"/>
    <w:rsid w:val="000A7556"/>
    <w:rsid w:val="000B2CF7"/>
    <w:rsid w:val="000C0BF3"/>
    <w:rsid w:val="000C21F7"/>
    <w:rsid w:val="000C5AFE"/>
    <w:rsid w:val="000D5DA1"/>
    <w:rsid w:val="000D6398"/>
    <w:rsid w:val="000D6E4D"/>
    <w:rsid w:val="000E1A30"/>
    <w:rsid w:val="000E234A"/>
    <w:rsid w:val="000E4295"/>
    <w:rsid w:val="000E5467"/>
    <w:rsid w:val="000E7EC1"/>
    <w:rsid w:val="000F15CC"/>
    <w:rsid w:val="000F3279"/>
    <w:rsid w:val="000F37C8"/>
    <w:rsid w:val="000F3B98"/>
    <w:rsid w:val="000F530D"/>
    <w:rsid w:val="000F6278"/>
    <w:rsid w:val="001007D3"/>
    <w:rsid w:val="00102FBA"/>
    <w:rsid w:val="0011212A"/>
    <w:rsid w:val="00112287"/>
    <w:rsid w:val="00112BC6"/>
    <w:rsid w:val="00112D8E"/>
    <w:rsid w:val="001139C2"/>
    <w:rsid w:val="001147BC"/>
    <w:rsid w:val="001150A2"/>
    <w:rsid w:val="0011523C"/>
    <w:rsid w:val="00115BCB"/>
    <w:rsid w:val="00115DE3"/>
    <w:rsid w:val="00115F9B"/>
    <w:rsid w:val="001217CB"/>
    <w:rsid w:val="00124159"/>
    <w:rsid w:val="001318C1"/>
    <w:rsid w:val="001334F6"/>
    <w:rsid w:val="00134399"/>
    <w:rsid w:val="00135AFC"/>
    <w:rsid w:val="001366C3"/>
    <w:rsid w:val="00137039"/>
    <w:rsid w:val="001373FE"/>
    <w:rsid w:val="0014187E"/>
    <w:rsid w:val="001420DC"/>
    <w:rsid w:val="00142FDA"/>
    <w:rsid w:val="00144475"/>
    <w:rsid w:val="00147719"/>
    <w:rsid w:val="00147917"/>
    <w:rsid w:val="00147D19"/>
    <w:rsid w:val="00151C22"/>
    <w:rsid w:val="00152E98"/>
    <w:rsid w:val="00153916"/>
    <w:rsid w:val="001605E0"/>
    <w:rsid w:val="00161192"/>
    <w:rsid w:val="00164B79"/>
    <w:rsid w:val="00171CBE"/>
    <w:rsid w:val="00174023"/>
    <w:rsid w:val="00176850"/>
    <w:rsid w:val="00176FB2"/>
    <w:rsid w:val="00177560"/>
    <w:rsid w:val="00180B70"/>
    <w:rsid w:val="00181339"/>
    <w:rsid w:val="00181BDA"/>
    <w:rsid w:val="00183520"/>
    <w:rsid w:val="00192918"/>
    <w:rsid w:val="00192F24"/>
    <w:rsid w:val="00193459"/>
    <w:rsid w:val="00193A1E"/>
    <w:rsid w:val="00194F4F"/>
    <w:rsid w:val="00196848"/>
    <w:rsid w:val="001A3FB1"/>
    <w:rsid w:val="001B218C"/>
    <w:rsid w:val="001B2C74"/>
    <w:rsid w:val="001B3B87"/>
    <w:rsid w:val="001B4B27"/>
    <w:rsid w:val="001B56E8"/>
    <w:rsid w:val="001B6854"/>
    <w:rsid w:val="001C1D71"/>
    <w:rsid w:val="001C379E"/>
    <w:rsid w:val="001C5312"/>
    <w:rsid w:val="001C5DF2"/>
    <w:rsid w:val="001C7AFA"/>
    <w:rsid w:val="001D0A4F"/>
    <w:rsid w:val="001D3718"/>
    <w:rsid w:val="001D78A4"/>
    <w:rsid w:val="001D7F82"/>
    <w:rsid w:val="001E0E98"/>
    <w:rsid w:val="001E2FC6"/>
    <w:rsid w:val="001E561F"/>
    <w:rsid w:val="001F2F06"/>
    <w:rsid w:val="001F34F9"/>
    <w:rsid w:val="001F4655"/>
    <w:rsid w:val="001F6F25"/>
    <w:rsid w:val="001F7CB1"/>
    <w:rsid w:val="00202A88"/>
    <w:rsid w:val="002044CD"/>
    <w:rsid w:val="002045B9"/>
    <w:rsid w:val="002067BE"/>
    <w:rsid w:val="002107D4"/>
    <w:rsid w:val="00213DDA"/>
    <w:rsid w:val="00214C50"/>
    <w:rsid w:val="00214CAA"/>
    <w:rsid w:val="00215F29"/>
    <w:rsid w:val="00215FBF"/>
    <w:rsid w:val="00217A27"/>
    <w:rsid w:val="00221E4D"/>
    <w:rsid w:val="002240B1"/>
    <w:rsid w:val="00225F97"/>
    <w:rsid w:val="00231C79"/>
    <w:rsid w:val="0024072C"/>
    <w:rsid w:val="002420A5"/>
    <w:rsid w:val="00244F02"/>
    <w:rsid w:val="00246DB4"/>
    <w:rsid w:val="00250EA3"/>
    <w:rsid w:val="00252FF9"/>
    <w:rsid w:val="0025483D"/>
    <w:rsid w:val="00255569"/>
    <w:rsid w:val="0025678F"/>
    <w:rsid w:val="00260435"/>
    <w:rsid w:val="00264ABC"/>
    <w:rsid w:val="00271E56"/>
    <w:rsid w:val="00274892"/>
    <w:rsid w:val="002749F2"/>
    <w:rsid w:val="00275A65"/>
    <w:rsid w:val="0027629D"/>
    <w:rsid w:val="00283934"/>
    <w:rsid w:val="00283BC6"/>
    <w:rsid w:val="00287020"/>
    <w:rsid w:val="00287D52"/>
    <w:rsid w:val="00291778"/>
    <w:rsid w:val="00292B53"/>
    <w:rsid w:val="002948ED"/>
    <w:rsid w:val="002954FB"/>
    <w:rsid w:val="0029632B"/>
    <w:rsid w:val="00296951"/>
    <w:rsid w:val="00297BEA"/>
    <w:rsid w:val="002A07BC"/>
    <w:rsid w:val="002A0F53"/>
    <w:rsid w:val="002A1D6E"/>
    <w:rsid w:val="002A326E"/>
    <w:rsid w:val="002A3549"/>
    <w:rsid w:val="002B17B9"/>
    <w:rsid w:val="002B20AC"/>
    <w:rsid w:val="002B379A"/>
    <w:rsid w:val="002B39B5"/>
    <w:rsid w:val="002B3ACF"/>
    <w:rsid w:val="002B7E45"/>
    <w:rsid w:val="002C1532"/>
    <w:rsid w:val="002C3367"/>
    <w:rsid w:val="002C3754"/>
    <w:rsid w:val="002C7FA2"/>
    <w:rsid w:val="002D0DF2"/>
    <w:rsid w:val="002D1785"/>
    <w:rsid w:val="002D4A28"/>
    <w:rsid w:val="002D59F6"/>
    <w:rsid w:val="002E09CC"/>
    <w:rsid w:val="002E0E03"/>
    <w:rsid w:val="002E0FA1"/>
    <w:rsid w:val="002E199A"/>
    <w:rsid w:val="002E1C1E"/>
    <w:rsid w:val="002E1E58"/>
    <w:rsid w:val="002E3D84"/>
    <w:rsid w:val="002E514B"/>
    <w:rsid w:val="002E651D"/>
    <w:rsid w:val="002F0D79"/>
    <w:rsid w:val="002F1E91"/>
    <w:rsid w:val="0030339D"/>
    <w:rsid w:val="003038ED"/>
    <w:rsid w:val="003040CF"/>
    <w:rsid w:val="00304401"/>
    <w:rsid w:val="003078EA"/>
    <w:rsid w:val="0031032C"/>
    <w:rsid w:val="00314256"/>
    <w:rsid w:val="0031528D"/>
    <w:rsid w:val="00315E4F"/>
    <w:rsid w:val="00316D1B"/>
    <w:rsid w:val="003179C2"/>
    <w:rsid w:val="00323F69"/>
    <w:rsid w:val="00325898"/>
    <w:rsid w:val="00326605"/>
    <w:rsid w:val="00330397"/>
    <w:rsid w:val="00334327"/>
    <w:rsid w:val="00335190"/>
    <w:rsid w:val="00340951"/>
    <w:rsid w:val="00341732"/>
    <w:rsid w:val="00341DDB"/>
    <w:rsid w:val="00343F52"/>
    <w:rsid w:val="0035039C"/>
    <w:rsid w:val="003506F4"/>
    <w:rsid w:val="003546D4"/>
    <w:rsid w:val="00354C8E"/>
    <w:rsid w:val="00355454"/>
    <w:rsid w:val="00357D2C"/>
    <w:rsid w:val="003638D6"/>
    <w:rsid w:val="00363EE0"/>
    <w:rsid w:val="003668F7"/>
    <w:rsid w:val="00366C57"/>
    <w:rsid w:val="0036788A"/>
    <w:rsid w:val="00370C0A"/>
    <w:rsid w:val="00370E14"/>
    <w:rsid w:val="00371366"/>
    <w:rsid w:val="003725C5"/>
    <w:rsid w:val="00374CB7"/>
    <w:rsid w:val="00377339"/>
    <w:rsid w:val="003819E3"/>
    <w:rsid w:val="00381F17"/>
    <w:rsid w:val="00383357"/>
    <w:rsid w:val="0038584D"/>
    <w:rsid w:val="0038606A"/>
    <w:rsid w:val="00392DC4"/>
    <w:rsid w:val="00393B4E"/>
    <w:rsid w:val="003952E8"/>
    <w:rsid w:val="0039596C"/>
    <w:rsid w:val="00396B8B"/>
    <w:rsid w:val="00397362"/>
    <w:rsid w:val="003976BB"/>
    <w:rsid w:val="00397E51"/>
    <w:rsid w:val="003A3370"/>
    <w:rsid w:val="003A388A"/>
    <w:rsid w:val="003A4F91"/>
    <w:rsid w:val="003B20D6"/>
    <w:rsid w:val="003B2D24"/>
    <w:rsid w:val="003B319D"/>
    <w:rsid w:val="003B3620"/>
    <w:rsid w:val="003B3CB4"/>
    <w:rsid w:val="003B4B95"/>
    <w:rsid w:val="003B5823"/>
    <w:rsid w:val="003B7A0B"/>
    <w:rsid w:val="003C02F1"/>
    <w:rsid w:val="003C591B"/>
    <w:rsid w:val="003C6C93"/>
    <w:rsid w:val="003C7B85"/>
    <w:rsid w:val="003D122B"/>
    <w:rsid w:val="003D539D"/>
    <w:rsid w:val="003E1D8D"/>
    <w:rsid w:val="003E3A59"/>
    <w:rsid w:val="003E7685"/>
    <w:rsid w:val="003F39C6"/>
    <w:rsid w:val="003F5666"/>
    <w:rsid w:val="00401AE2"/>
    <w:rsid w:val="00403521"/>
    <w:rsid w:val="0040396B"/>
    <w:rsid w:val="00404914"/>
    <w:rsid w:val="00412716"/>
    <w:rsid w:val="00412827"/>
    <w:rsid w:val="004153A0"/>
    <w:rsid w:val="004155F1"/>
    <w:rsid w:val="0042094B"/>
    <w:rsid w:val="00421F0B"/>
    <w:rsid w:val="00423A49"/>
    <w:rsid w:val="004243A3"/>
    <w:rsid w:val="004252CE"/>
    <w:rsid w:val="00431B8F"/>
    <w:rsid w:val="0043512A"/>
    <w:rsid w:val="00435F63"/>
    <w:rsid w:val="004361DE"/>
    <w:rsid w:val="00437442"/>
    <w:rsid w:val="004421F7"/>
    <w:rsid w:val="00442A53"/>
    <w:rsid w:val="00442B4D"/>
    <w:rsid w:val="00444130"/>
    <w:rsid w:val="00444B15"/>
    <w:rsid w:val="004452E3"/>
    <w:rsid w:val="0044541E"/>
    <w:rsid w:val="004468F5"/>
    <w:rsid w:val="00447078"/>
    <w:rsid w:val="00447744"/>
    <w:rsid w:val="00447922"/>
    <w:rsid w:val="00447E7D"/>
    <w:rsid w:val="00450C5C"/>
    <w:rsid w:val="004522A7"/>
    <w:rsid w:val="00452CED"/>
    <w:rsid w:val="00454252"/>
    <w:rsid w:val="00454526"/>
    <w:rsid w:val="004553D3"/>
    <w:rsid w:val="00456AC1"/>
    <w:rsid w:val="00457EB0"/>
    <w:rsid w:val="0046051E"/>
    <w:rsid w:val="004607A3"/>
    <w:rsid w:val="00463957"/>
    <w:rsid w:val="00471CEA"/>
    <w:rsid w:val="00475E56"/>
    <w:rsid w:val="004816F9"/>
    <w:rsid w:val="00481B4B"/>
    <w:rsid w:val="00482C58"/>
    <w:rsid w:val="004830F4"/>
    <w:rsid w:val="00483AA0"/>
    <w:rsid w:val="00485060"/>
    <w:rsid w:val="004915B4"/>
    <w:rsid w:val="0049218D"/>
    <w:rsid w:val="00496112"/>
    <w:rsid w:val="004A044B"/>
    <w:rsid w:val="004A0DD4"/>
    <w:rsid w:val="004A1158"/>
    <w:rsid w:val="004A14DC"/>
    <w:rsid w:val="004A5D12"/>
    <w:rsid w:val="004A5F4A"/>
    <w:rsid w:val="004A6C04"/>
    <w:rsid w:val="004A7B21"/>
    <w:rsid w:val="004B09E2"/>
    <w:rsid w:val="004B2071"/>
    <w:rsid w:val="004B297D"/>
    <w:rsid w:val="004B43EE"/>
    <w:rsid w:val="004B452E"/>
    <w:rsid w:val="004B4E8E"/>
    <w:rsid w:val="004B55BA"/>
    <w:rsid w:val="004B6773"/>
    <w:rsid w:val="004B6A64"/>
    <w:rsid w:val="004C2275"/>
    <w:rsid w:val="004C5515"/>
    <w:rsid w:val="004C6B71"/>
    <w:rsid w:val="004C6EED"/>
    <w:rsid w:val="004D0BDD"/>
    <w:rsid w:val="004D2C8A"/>
    <w:rsid w:val="004D32C2"/>
    <w:rsid w:val="004D4123"/>
    <w:rsid w:val="004D4C87"/>
    <w:rsid w:val="004D74E7"/>
    <w:rsid w:val="004E20D9"/>
    <w:rsid w:val="004E3B5B"/>
    <w:rsid w:val="00501D4F"/>
    <w:rsid w:val="0050758C"/>
    <w:rsid w:val="00510AB7"/>
    <w:rsid w:val="00511ACE"/>
    <w:rsid w:val="00511CC1"/>
    <w:rsid w:val="005206D5"/>
    <w:rsid w:val="0052118E"/>
    <w:rsid w:val="00523D0A"/>
    <w:rsid w:val="00523DCD"/>
    <w:rsid w:val="00524E14"/>
    <w:rsid w:val="00526297"/>
    <w:rsid w:val="005269CD"/>
    <w:rsid w:val="00526D55"/>
    <w:rsid w:val="005300EB"/>
    <w:rsid w:val="005303CB"/>
    <w:rsid w:val="00531C27"/>
    <w:rsid w:val="0053218F"/>
    <w:rsid w:val="00536853"/>
    <w:rsid w:val="00536CE0"/>
    <w:rsid w:val="00537D6E"/>
    <w:rsid w:val="00537D9E"/>
    <w:rsid w:val="00540A86"/>
    <w:rsid w:val="00540B9A"/>
    <w:rsid w:val="00540FEB"/>
    <w:rsid w:val="005424D6"/>
    <w:rsid w:val="00542795"/>
    <w:rsid w:val="00542B7C"/>
    <w:rsid w:val="00544922"/>
    <w:rsid w:val="0054574D"/>
    <w:rsid w:val="00545DB6"/>
    <w:rsid w:val="005470A3"/>
    <w:rsid w:val="00547B2F"/>
    <w:rsid w:val="00554ECF"/>
    <w:rsid w:val="00557112"/>
    <w:rsid w:val="00557297"/>
    <w:rsid w:val="00562528"/>
    <w:rsid w:val="00567582"/>
    <w:rsid w:val="00567A01"/>
    <w:rsid w:val="00570C37"/>
    <w:rsid w:val="005717BB"/>
    <w:rsid w:val="00571AFB"/>
    <w:rsid w:val="005731E0"/>
    <w:rsid w:val="00576A17"/>
    <w:rsid w:val="00581A18"/>
    <w:rsid w:val="00582562"/>
    <w:rsid w:val="00584CFA"/>
    <w:rsid w:val="0058595B"/>
    <w:rsid w:val="00586D64"/>
    <w:rsid w:val="005914DA"/>
    <w:rsid w:val="00591F6B"/>
    <w:rsid w:val="00594A91"/>
    <w:rsid w:val="00595DAD"/>
    <w:rsid w:val="005973A7"/>
    <w:rsid w:val="005A2359"/>
    <w:rsid w:val="005A2DEC"/>
    <w:rsid w:val="005A4271"/>
    <w:rsid w:val="005B2D5C"/>
    <w:rsid w:val="005B5B10"/>
    <w:rsid w:val="005B5BE3"/>
    <w:rsid w:val="005B7FBD"/>
    <w:rsid w:val="005C0888"/>
    <w:rsid w:val="005C0BA7"/>
    <w:rsid w:val="005C3715"/>
    <w:rsid w:val="005C6903"/>
    <w:rsid w:val="005C73BB"/>
    <w:rsid w:val="005C7E03"/>
    <w:rsid w:val="005D26C7"/>
    <w:rsid w:val="005D2884"/>
    <w:rsid w:val="005D7384"/>
    <w:rsid w:val="005E0EE1"/>
    <w:rsid w:val="005E2D3B"/>
    <w:rsid w:val="005E6E1B"/>
    <w:rsid w:val="005F14C7"/>
    <w:rsid w:val="005F1FA5"/>
    <w:rsid w:val="005F3EEC"/>
    <w:rsid w:val="005F4562"/>
    <w:rsid w:val="005F603F"/>
    <w:rsid w:val="0060029E"/>
    <w:rsid w:val="006002EA"/>
    <w:rsid w:val="006022BD"/>
    <w:rsid w:val="00602CA8"/>
    <w:rsid w:val="00603021"/>
    <w:rsid w:val="00605E9B"/>
    <w:rsid w:val="00612A60"/>
    <w:rsid w:val="00617BCC"/>
    <w:rsid w:val="00620EE8"/>
    <w:rsid w:val="0062133C"/>
    <w:rsid w:val="00622970"/>
    <w:rsid w:val="00623681"/>
    <w:rsid w:val="00626BE2"/>
    <w:rsid w:val="00640633"/>
    <w:rsid w:val="00640F67"/>
    <w:rsid w:val="00641C84"/>
    <w:rsid w:val="00642359"/>
    <w:rsid w:val="0064471D"/>
    <w:rsid w:val="00644D90"/>
    <w:rsid w:val="006470A9"/>
    <w:rsid w:val="006505DC"/>
    <w:rsid w:val="006513F7"/>
    <w:rsid w:val="00651A97"/>
    <w:rsid w:val="00654434"/>
    <w:rsid w:val="006550A9"/>
    <w:rsid w:val="00657C95"/>
    <w:rsid w:val="00663A33"/>
    <w:rsid w:val="00667DBB"/>
    <w:rsid w:val="00674F48"/>
    <w:rsid w:val="00675706"/>
    <w:rsid w:val="00675CCD"/>
    <w:rsid w:val="00677369"/>
    <w:rsid w:val="00685D4D"/>
    <w:rsid w:val="00686046"/>
    <w:rsid w:val="006921D3"/>
    <w:rsid w:val="006922EF"/>
    <w:rsid w:val="0069392E"/>
    <w:rsid w:val="006A046C"/>
    <w:rsid w:val="006A20B4"/>
    <w:rsid w:val="006A38A4"/>
    <w:rsid w:val="006A3FA4"/>
    <w:rsid w:val="006A6517"/>
    <w:rsid w:val="006A73FB"/>
    <w:rsid w:val="006B290B"/>
    <w:rsid w:val="006B575E"/>
    <w:rsid w:val="006B5F02"/>
    <w:rsid w:val="006B7C9C"/>
    <w:rsid w:val="006C0DF4"/>
    <w:rsid w:val="006C237E"/>
    <w:rsid w:val="006C5C5F"/>
    <w:rsid w:val="006D0902"/>
    <w:rsid w:val="006D7997"/>
    <w:rsid w:val="006E0688"/>
    <w:rsid w:val="006E0AD1"/>
    <w:rsid w:val="006E1322"/>
    <w:rsid w:val="006E2A30"/>
    <w:rsid w:val="006E3601"/>
    <w:rsid w:val="006F0288"/>
    <w:rsid w:val="006F220E"/>
    <w:rsid w:val="006F288A"/>
    <w:rsid w:val="006F2B73"/>
    <w:rsid w:val="006F4F53"/>
    <w:rsid w:val="006F4FF6"/>
    <w:rsid w:val="006F514C"/>
    <w:rsid w:val="006F5629"/>
    <w:rsid w:val="00702642"/>
    <w:rsid w:val="007103A8"/>
    <w:rsid w:val="0071086A"/>
    <w:rsid w:val="00712E1C"/>
    <w:rsid w:val="00713863"/>
    <w:rsid w:val="0071533F"/>
    <w:rsid w:val="00716400"/>
    <w:rsid w:val="007164A6"/>
    <w:rsid w:val="00716D14"/>
    <w:rsid w:val="007202B9"/>
    <w:rsid w:val="00721EBE"/>
    <w:rsid w:val="00727C63"/>
    <w:rsid w:val="0073091A"/>
    <w:rsid w:val="00731630"/>
    <w:rsid w:val="0073197F"/>
    <w:rsid w:val="00731D18"/>
    <w:rsid w:val="00734927"/>
    <w:rsid w:val="00734D04"/>
    <w:rsid w:val="0074301D"/>
    <w:rsid w:val="007432AF"/>
    <w:rsid w:val="00744111"/>
    <w:rsid w:val="00744547"/>
    <w:rsid w:val="00744B4B"/>
    <w:rsid w:val="00746146"/>
    <w:rsid w:val="007473D4"/>
    <w:rsid w:val="007513E3"/>
    <w:rsid w:val="00754B64"/>
    <w:rsid w:val="00755B4A"/>
    <w:rsid w:val="007563B4"/>
    <w:rsid w:val="00760445"/>
    <w:rsid w:val="00767576"/>
    <w:rsid w:val="00770C12"/>
    <w:rsid w:val="00772A74"/>
    <w:rsid w:val="007730D9"/>
    <w:rsid w:val="00782B4A"/>
    <w:rsid w:val="0078544D"/>
    <w:rsid w:val="00785E93"/>
    <w:rsid w:val="007868B4"/>
    <w:rsid w:val="00790605"/>
    <w:rsid w:val="0079303D"/>
    <w:rsid w:val="0079371B"/>
    <w:rsid w:val="00793CAF"/>
    <w:rsid w:val="00794B11"/>
    <w:rsid w:val="00797DE8"/>
    <w:rsid w:val="007A1463"/>
    <w:rsid w:val="007A2A0F"/>
    <w:rsid w:val="007A5B9D"/>
    <w:rsid w:val="007A7A47"/>
    <w:rsid w:val="007B056E"/>
    <w:rsid w:val="007B07C6"/>
    <w:rsid w:val="007B0D47"/>
    <w:rsid w:val="007B30ED"/>
    <w:rsid w:val="007B5BCF"/>
    <w:rsid w:val="007B7691"/>
    <w:rsid w:val="007B794F"/>
    <w:rsid w:val="007C3066"/>
    <w:rsid w:val="007C35BA"/>
    <w:rsid w:val="007C35C3"/>
    <w:rsid w:val="007C4E49"/>
    <w:rsid w:val="007C5295"/>
    <w:rsid w:val="007C6718"/>
    <w:rsid w:val="007C7651"/>
    <w:rsid w:val="007D1598"/>
    <w:rsid w:val="007D485F"/>
    <w:rsid w:val="007D7026"/>
    <w:rsid w:val="007E0C28"/>
    <w:rsid w:val="007E471C"/>
    <w:rsid w:val="007E5190"/>
    <w:rsid w:val="007E6A96"/>
    <w:rsid w:val="007F4D8C"/>
    <w:rsid w:val="007F546A"/>
    <w:rsid w:val="00802227"/>
    <w:rsid w:val="00811E0C"/>
    <w:rsid w:val="0081237E"/>
    <w:rsid w:val="008125A9"/>
    <w:rsid w:val="00812AEE"/>
    <w:rsid w:val="008132E9"/>
    <w:rsid w:val="008136E7"/>
    <w:rsid w:val="00814444"/>
    <w:rsid w:val="00816FAC"/>
    <w:rsid w:val="00820016"/>
    <w:rsid w:val="00820375"/>
    <w:rsid w:val="008204B8"/>
    <w:rsid w:val="0082406D"/>
    <w:rsid w:val="00826E39"/>
    <w:rsid w:val="00831D67"/>
    <w:rsid w:val="008323BE"/>
    <w:rsid w:val="0083383F"/>
    <w:rsid w:val="00834573"/>
    <w:rsid w:val="00834CF5"/>
    <w:rsid w:val="00835864"/>
    <w:rsid w:val="00837387"/>
    <w:rsid w:val="00840362"/>
    <w:rsid w:val="00841382"/>
    <w:rsid w:val="00844562"/>
    <w:rsid w:val="00844D6E"/>
    <w:rsid w:val="0085290A"/>
    <w:rsid w:val="00852916"/>
    <w:rsid w:val="008530AC"/>
    <w:rsid w:val="00854454"/>
    <w:rsid w:val="00856A97"/>
    <w:rsid w:val="008574E9"/>
    <w:rsid w:val="008600D6"/>
    <w:rsid w:val="008605B6"/>
    <w:rsid w:val="00861918"/>
    <w:rsid w:val="008622B5"/>
    <w:rsid w:val="008649A4"/>
    <w:rsid w:val="008728C6"/>
    <w:rsid w:val="00873BE9"/>
    <w:rsid w:val="008749AC"/>
    <w:rsid w:val="00877EC5"/>
    <w:rsid w:val="008815E3"/>
    <w:rsid w:val="008859C1"/>
    <w:rsid w:val="00887BC6"/>
    <w:rsid w:val="00890D44"/>
    <w:rsid w:val="00892256"/>
    <w:rsid w:val="0089236B"/>
    <w:rsid w:val="00892B8E"/>
    <w:rsid w:val="00895F30"/>
    <w:rsid w:val="0089627D"/>
    <w:rsid w:val="008A1243"/>
    <w:rsid w:val="008A2203"/>
    <w:rsid w:val="008A564A"/>
    <w:rsid w:val="008B0337"/>
    <w:rsid w:val="008B0418"/>
    <w:rsid w:val="008B321A"/>
    <w:rsid w:val="008B35C5"/>
    <w:rsid w:val="008B3CF3"/>
    <w:rsid w:val="008B4216"/>
    <w:rsid w:val="008B4DDB"/>
    <w:rsid w:val="008B75E2"/>
    <w:rsid w:val="008B7A47"/>
    <w:rsid w:val="008C0536"/>
    <w:rsid w:val="008C2713"/>
    <w:rsid w:val="008C7D0F"/>
    <w:rsid w:val="008D0015"/>
    <w:rsid w:val="008D284D"/>
    <w:rsid w:val="008D3C0A"/>
    <w:rsid w:val="008D42B6"/>
    <w:rsid w:val="008D5465"/>
    <w:rsid w:val="008E08B0"/>
    <w:rsid w:val="008E3105"/>
    <w:rsid w:val="008E3BF5"/>
    <w:rsid w:val="008E46A4"/>
    <w:rsid w:val="008E5874"/>
    <w:rsid w:val="008E6203"/>
    <w:rsid w:val="008F1213"/>
    <w:rsid w:val="008F717A"/>
    <w:rsid w:val="0090051E"/>
    <w:rsid w:val="009019D0"/>
    <w:rsid w:val="00903C0B"/>
    <w:rsid w:val="00904046"/>
    <w:rsid w:val="0091023F"/>
    <w:rsid w:val="00910E8F"/>
    <w:rsid w:val="00912FEB"/>
    <w:rsid w:val="00922F89"/>
    <w:rsid w:val="00924891"/>
    <w:rsid w:val="00925D54"/>
    <w:rsid w:val="00927E0E"/>
    <w:rsid w:val="00930BA5"/>
    <w:rsid w:val="00930DC9"/>
    <w:rsid w:val="009345B1"/>
    <w:rsid w:val="00934F73"/>
    <w:rsid w:val="00935E0B"/>
    <w:rsid w:val="00937173"/>
    <w:rsid w:val="009414FC"/>
    <w:rsid w:val="00950640"/>
    <w:rsid w:val="00951A49"/>
    <w:rsid w:val="00951BA6"/>
    <w:rsid w:val="00952865"/>
    <w:rsid w:val="00954634"/>
    <w:rsid w:val="00960A33"/>
    <w:rsid w:val="00961011"/>
    <w:rsid w:val="009619FD"/>
    <w:rsid w:val="00964B2C"/>
    <w:rsid w:val="0096582D"/>
    <w:rsid w:val="0096727F"/>
    <w:rsid w:val="009713CC"/>
    <w:rsid w:val="00973435"/>
    <w:rsid w:val="00977A96"/>
    <w:rsid w:val="0098128E"/>
    <w:rsid w:val="009869AA"/>
    <w:rsid w:val="00991991"/>
    <w:rsid w:val="0099782B"/>
    <w:rsid w:val="00997BA2"/>
    <w:rsid w:val="009A02C1"/>
    <w:rsid w:val="009A0598"/>
    <w:rsid w:val="009A3038"/>
    <w:rsid w:val="009A3787"/>
    <w:rsid w:val="009A3F23"/>
    <w:rsid w:val="009B0073"/>
    <w:rsid w:val="009B2F45"/>
    <w:rsid w:val="009B438A"/>
    <w:rsid w:val="009B4B7B"/>
    <w:rsid w:val="009C1966"/>
    <w:rsid w:val="009C3BC3"/>
    <w:rsid w:val="009C435A"/>
    <w:rsid w:val="009C51EC"/>
    <w:rsid w:val="009D3627"/>
    <w:rsid w:val="009D554F"/>
    <w:rsid w:val="009D78C5"/>
    <w:rsid w:val="009E0F96"/>
    <w:rsid w:val="009E131E"/>
    <w:rsid w:val="009E3B3D"/>
    <w:rsid w:val="009E71C2"/>
    <w:rsid w:val="009F1C42"/>
    <w:rsid w:val="009F3BB9"/>
    <w:rsid w:val="009F3EA6"/>
    <w:rsid w:val="009F5714"/>
    <w:rsid w:val="009F5951"/>
    <w:rsid w:val="009F74F5"/>
    <w:rsid w:val="00A00D7C"/>
    <w:rsid w:val="00A05703"/>
    <w:rsid w:val="00A11C8C"/>
    <w:rsid w:val="00A160AA"/>
    <w:rsid w:val="00A20EDB"/>
    <w:rsid w:val="00A234BD"/>
    <w:rsid w:val="00A23F0D"/>
    <w:rsid w:val="00A24B97"/>
    <w:rsid w:val="00A32038"/>
    <w:rsid w:val="00A32E82"/>
    <w:rsid w:val="00A33168"/>
    <w:rsid w:val="00A33957"/>
    <w:rsid w:val="00A339AA"/>
    <w:rsid w:val="00A33A6B"/>
    <w:rsid w:val="00A34E34"/>
    <w:rsid w:val="00A34F29"/>
    <w:rsid w:val="00A36720"/>
    <w:rsid w:val="00A375B7"/>
    <w:rsid w:val="00A41D40"/>
    <w:rsid w:val="00A44725"/>
    <w:rsid w:val="00A4724F"/>
    <w:rsid w:val="00A5008A"/>
    <w:rsid w:val="00A50857"/>
    <w:rsid w:val="00A52631"/>
    <w:rsid w:val="00A539FE"/>
    <w:rsid w:val="00A55ECD"/>
    <w:rsid w:val="00A60EAB"/>
    <w:rsid w:val="00A61BC3"/>
    <w:rsid w:val="00A6502D"/>
    <w:rsid w:val="00A65991"/>
    <w:rsid w:val="00A67E3F"/>
    <w:rsid w:val="00A74DC1"/>
    <w:rsid w:val="00A84348"/>
    <w:rsid w:val="00A858D5"/>
    <w:rsid w:val="00A85E4D"/>
    <w:rsid w:val="00A90B60"/>
    <w:rsid w:val="00A92497"/>
    <w:rsid w:val="00A96B3E"/>
    <w:rsid w:val="00AA0777"/>
    <w:rsid w:val="00AA1614"/>
    <w:rsid w:val="00AA1E16"/>
    <w:rsid w:val="00AA367A"/>
    <w:rsid w:val="00AA7863"/>
    <w:rsid w:val="00AB0E1C"/>
    <w:rsid w:val="00AB2A8C"/>
    <w:rsid w:val="00AB3AFA"/>
    <w:rsid w:val="00AB451C"/>
    <w:rsid w:val="00AB458E"/>
    <w:rsid w:val="00AC1D05"/>
    <w:rsid w:val="00AC4189"/>
    <w:rsid w:val="00AC5316"/>
    <w:rsid w:val="00AC6F93"/>
    <w:rsid w:val="00AD20D9"/>
    <w:rsid w:val="00AD30DD"/>
    <w:rsid w:val="00AD50B2"/>
    <w:rsid w:val="00AD77BA"/>
    <w:rsid w:val="00AE2A09"/>
    <w:rsid w:val="00AF19F1"/>
    <w:rsid w:val="00AF2742"/>
    <w:rsid w:val="00AF2775"/>
    <w:rsid w:val="00AF27E3"/>
    <w:rsid w:val="00AF2B1F"/>
    <w:rsid w:val="00AF4014"/>
    <w:rsid w:val="00AF4342"/>
    <w:rsid w:val="00AF4B4E"/>
    <w:rsid w:val="00AF697F"/>
    <w:rsid w:val="00AF7067"/>
    <w:rsid w:val="00AF7A4B"/>
    <w:rsid w:val="00AF7B0E"/>
    <w:rsid w:val="00B001C6"/>
    <w:rsid w:val="00B023F0"/>
    <w:rsid w:val="00B042ED"/>
    <w:rsid w:val="00B06383"/>
    <w:rsid w:val="00B11AE3"/>
    <w:rsid w:val="00B144C8"/>
    <w:rsid w:val="00B147D5"/>
    <w:rsid w:val="00B14BB7"/>
    <w:rsid w:val="00B1676B"/>
    <w:rsid w:val="00B20ACE"/>
    <w:rsid w:val="00B22C8A"/>
    <w:rsid w:val="00B2309A"/>
    <w:rsid w:val="00B242A3"/>
    <w:rsid w:val="00B27EFA"/>
    <w:rsid w:val="00B3014C"/>
    <w:rsid w:val="00B3195D"/>
    <w:rsid w:val="00B32AAF"/>
    <w:rsid w:val="00B32E8F"/>
    <w:rsid w:val="00B3374A"/>
    <w:rsid w:val="00B33E3E"/>
    <w:rsid w:val="00B34FE2"/>
    <w:rsid w:val="00B44826"/>
    <w:rsid w:val="00B44D04"/>
    <w:rsid w:val="00B473C8"/>
    <w:rsid w:val="00B47BF1"/>
    <w:rsid w:val="00B47DA9"/>
    <w:rsid w:val="00B502C1"/>
    <w:rsid w:val="00B51B90"/>
    <w:rsid w:val="00B54062"/>
    <w:rsid w:val="00B5463B"/>
    <w:rsid w:val="00B55ACF"/>
    <w:rsid w:val="00B57816"/>
    <w:rsid w:val="00B57B1C"/>
    <w:rsid w:val="00B60295"/>
    <w:rsid w:val="00B61931"/>
    <w:rsid w:val="00B66D58"/>
    <w:rsid w:val="00B67E69"/>
    <w:rsid w:val="00B71753"/>
    <w:rsid w:val="00B71BDA"/>
    <w:rsid w:val="00B732EE"/>
    <w:rsid w:val="00B73582"/>
    <w:rsid w:val="00B7505A"/>
    <w:rsid w:val="00B76A5E"/>
    <w:rsid w:val="00B76F99"/>
    <w:rsid w:val="00B80F66"/>
    <w:rsid w:val="00B8258F"/>
    <w:rsid w:val="00B83F83"/>
    <w:rsid w:val="00B867A8"/>
    <w:rsid w:val="00B875E1"/>
    <w:rsid w:val="00B90408"/>
    <w:rsid w:val="00B9294A"/>
    <w:rsid w:val="00B9415F"/>
    <w:rsid w:val="00B96703"/>
    <w:rsid w:val="00B97095"/>
    <w:rsid w:val="00B97419"/>
    <w:rsid w:val="00B97BAD"/>
    <w:rsid w:val="00BA1A08"/>
    <w:rsid w:val="00BA4A09"/>
    <w:rsid w:val="00BB0680"/>
    <w:rsid w:val="00BB170A"/>
    <w:rsid w:val="00BB1912"/>
    <w:rsid w:val="00BB2C1F"/>
    <w:rsid w:val="00BB3311"/>
    <w:rsid w:val="00BB496D"/>
    <w:rsid w:val="00BB6B95"/>
    <w:rsid w:val="00BC1515"/>
    <w:rsid w:val="00BC1EF7"/>
    <w:rsid w:val="00BC218A"/>
    <w:rsid w:val="00BC795D"/>
    <w:rsid w:val="00BC7FB5"/>
    <w:rsid w:val="00BD0CE8"/>
    <w:rsid w:val="00BD273F"/>
    <w:rsid w:val="00BD54FC"/>
    <w:rsid w:val="00BD6A0E"/>
    <w:rsid w:val="00BE12CD"/>
    <w:rsid w:val="00BE44DF"/>
    <w:rsid w:val="00BE74CA"/>
    <w:rsid w:val="00BF15AC"/>
    <w:rsid w:val="00BF17FB"/>
    <w:rsid w:val="00BF611C"/>
    <w:rsid w:val="00C02CEF"/>
    <w:rsid w:val="00C065AA"/>
    <w:rsid w:val="00C113CB"/>
    <w:rsid w:val="00C11BC0"/>
    <w:rsid w:val="00C11E13"/>
    <w:rsid w:val="00C12C66"/>
    <w:rsid w:val="00C14059"/>
    <w:rsid w:val="00C14824"/>
    <w:rsid w:val="00C1545E"/>
    <w:rsid w:val="00C203EF"/>
    <w:rsid w:val="00C20635"/>
    <w:rsid w:val="00C22847"/>
    <w:rsid w:val="00C23A57"/>
    <w:rsid w:val="00C24FD0"/>
    <w:rsid w:val="00C26368"/>
    <w:rsid w:val="00C31EEA"/>
    <w:rsid w:val="00C31F54"/>
    <w:rsid w:val="00C35B4F"/>
    <w:rsid w:val="00C404EA"/>
    <w:rsid w:val="00C425F4"/>
    <w:rsid w:val="00C429CB"/>
    <w:rsid w:val="00C43C9F"/>
    <w:rsid w:val="00C45604"/>
    <w:rsid w:val="00C5304C"/>
    <w:rsid w:val="00C545B4"/>
    <w:rsid w:val="00C54EF8"/>
    <w:rsid w:val="00C55C68"/>
    <w:rsid w:val="00C619C4"/>
    <w:rsid w:val="00C62969"/>
    <w:rsid w:val="00C64F0E"/>
    <w:rsid w:val="00C664F6"/>
    <w:rsid w:val="00C74202"/>
    <w:rsid w:val="00C74686"/>
    <w:rsid w:val="00C74AD8"/>
    <w:rsid w:val="00C75C25"/>
    <w:rsid w:val="00C75F56"/>
    <w:rsid w:val="00C77779"/>
    <w:rsid w:val="00C778AE"/>
    <w:rsid w:val="00C80484"/>
    <w:rsid w:val="00C82147"/>
    <w:rsid w:val="00C82386"/>
    <w:rsid w:val="00C8349F"/>
    <w:rsid w:val="00C843EF"/>
    <w:rsid w:val="00C85A19"/>
    <w:rsid w:val="00C878BD"/>
    <w:rsid w:val="00C87BD1"/>
    <w:rsid w:val="00C90737"/>
    <w:rsid w:val="00C90825"/>
    <w:rsid w:val="00C97D96"/>
    <w:rsid w:val="00CA741D"/>
    <w:rsid w:val="00CA74F8"/>
    <w:rsid w:val="00CB153A"/>
    <w:rsid w:val="00CB163E"/>
    <w:rsid w:val="00CB1784"/>
    <w:rsid w:val="00CB26DA"/>
    <w:rsid w:val="00CB2D00"/>
    <w:rsid w:val="00CB324C"/>
    <w:rsid w:val="00CB5B23"/>
    <w:rsid w:val="00CC089F"/>
    <w:rsid w:val="00CC3F38"/>
    <w:rsid w:val="00CC4CEA"/>
    <w:rsid w:val="00CC5E23"/>
    <w:rsid w:val="00CC6B98"/>
    <w:rsid w:val="00CC7F19"/>
    <w:rsid w:val="00CD33FF"/>
    <w:rsid w:val="00CD4666"/>
    <w:rsid w:val="00CD5145"/>
    <w:rsid w:val="00CD71BC"/>
    <w:rsid w:val="00CE0A1D"/>
    <w:rsid w:val="00CE1342"/>
    <w:rsid w:val="00CE3115"/>
    <w:rsid w:val="00CE36B0"/>
    <w:rsid w:val="00CE46E8"/>
    <w:rsid w:val="00CE6F29"/>
    <w:rsid w:val="00CF3BD2"/>
    <w:rsid w:val="00CF3EE4"/>
    <w:rsid w:val="00CF441E"/>
    <w:rsid w:val="00CF568E"/>
    <w:rsid w:val="00CF6A85"/>
    <w:rsid w:val="00D00E9B"/>
    <w:rsid w:val="00D017A0"/>
    <w:rsid w:val="00D026E0"/>
    <w:rsid w:val="00D02972"/>
    <w:rsid w:val="00D03653"/>
    <w:rsid w:val="00D04194"/>
    <w:rsid w:val="00D044A3"/>
    <w:rsid w:val="00D06448"/>
    <w:rsid w:val="00D06653"/>
    <w:rsid w:val="00D0782D"/>
    <w:rsid w:val="00D07B05"/>
    <w:rsid w:val="00D10786"/>
    <w:rsid w:val="00D10F12"/>
    <w:rsid w:val="00D13558"/>
    <w:rsid w:val="00D13703"/>
    <w:rsid w:val="00D142F4"/>
    <w:rsid w:val="00D14AED"/>
    <w:rsid w:val="00D1796D"/>
    <w:rsid w:val="00D2113C"/>
    <w:rsid w:val="00D213F1"/>
    <w:rsid w:val="00D22046"/>
    <w:rsid w:val="00D229B1"/>
    <w:rsid w:val="00D266B1"/>
    <w:rsid w:val="00D26954"/>
    <w:rsid w:val="00D27B20"/>
    <w:rsid w:val="00D27DED"/>
    <w:rsid w:val="00D27FDE"/>
    <w:rsid w:val="00D3138F"/>
    <w:rsid w:val="00D31D78"/>
    <w:rsid w:val="00D32174"/>
    <w:rsid w:val="00D326EF"/>
    <w:rsid w:val="00D343F5"/>
    <w:rsid w:val="00D42D2F"/>
    <w:rsid w:val="00D437EE"/>
    <w:rsid w:val="00D43FC5"/>
    <w:rsid w:val="00D441C4"/>
    <w:rsid w:val="00D4482C"/>
    <w:rsid w:val="00D44C8A"/>
    <w:rsid w:val="00D45519"/>
    <w:rsid w:val="00D47320"/>
    <w:rsid w:val="00D50DD9"/>
    <w:rsid w:val="00D5275C"/>
    <w:rsid w:val="00D5541B"/>
    <w:rsid w:val="00D555E5"/>
    <w:rsid w:val="00D607AD"/>
    <w:rsid w:val="00D60BC4"/>
    <w:rsid w:val="00D63F38"/>
    <w:rsid w:val="00D6416D"/>
    <w:rsid w:val="00D64FA6"/>
    <w:rsid w:val="00D66C0F"/>
    <w:rsid w:val="00D70FFF"/>
    <w:rsid w:val="00D71C7E"/>
    <w:rsid w:val="00D773E7"/>
    <w:rsid w:val="00D82AED"/>
    <w:rsid w:val="00D876BF"/>
    <w:rsid w:val="00D879F1"/>
    <w:rsid w:val="00D909B8"/>
    <w:rsid w:val="00D90F63"/>
    <w:rsid w:val="00D934E1"/>
    <w:rsid w:val="00D93C8C"/>
    <w:rsid w:val="00D94743"/>
    <w:rsid w:val="00DA1115"/>
    <w:rsid w:val="00DA3C96"/>
    <w:rsid w:val="00DA72E2"/>
    <w:rsid w:val="00DA76A3"/>
    <w:rsid w:val="00DA7F0C"/>
    <w:rsid w:val="00DB32FB"/>
    <w:rsid w:val="00DB490E"/>
    <w:rsid w:val="00DB4A33"/>
    <w:rsid w:val="00DB7D8A"/>
    <w:rsid w:val="00DC2428"/>
    <w:rsid w:val="00DD0200"/>
    <w:rsid w:val="00DE0BA9"/>
    <w:rsid w:val="00DE4412"/>
    <w:rsid w:val="00DE5B8E"/>
    <w:rsid w:val="00DE73F8"/>
    <w:rsid w:val="00DF04C4"/>
    <w:rsid w:val="00DF3B6C"/>
    <w:rsid w:val="00DF60E6"/>
    <w:rsid w:val="00DF690F"/>
    <w:rsid w:val="00DF7353"/>
    <w:rsid w:val="00DF7C4A"/>
    <w:rsid w:val="00E017D3"/>
    <w:rsid w:val="00E02D8A"/>
    <w:rsid w:val="00E03376"/>
    <w:rsid w:val="00E06D78"/>
    <w:rsid w:val="00E11550"/>
    <w:rsid w:val="00E13032"/>
    <w:rsid w:val="00E15471"/>
    <w:rsid w:val="00E1782D"/>
    <w:rsid w:val="00E23EB6"/>
    <w:rsid w:val="00E3102D"/>
    <w:rsid w:val="00E32580"/>
    <w:rsid w:val="00E32A13"/>
    <w:rsid w:val="00E343D4"/>
    <w:rsid w:val="00E34BF9"/>
    <w:rsid w:val="00E36F8A"/>
    <w:rsid w:val="00E40FBF"/>
    <w:rsid w:val="00E41E43"/>
    <w:rsid w:val="00E4464C"/>
    <w:rsid w:val="00E4565E"/>
    <w:rsid w:val="00E45E64"/>
    <w:rsid w:val="00E47F42"/>
    <w:rsid w:val="00E543BB"/>
    <w:rsid w:val="00E55583"/>
    <w:rsid w:val="00E56F7D"/>
    <w:rsid w:val="00E60233"/>
    <w:rsid w:val="00E60815"/>
    <w:rsid w:val="00E62729"/>
    <w:rsid w:val="00E631A1"/>
    <w:rsid w:val="00E638CA"/>
    <w:rsid w:val="00E65572"/>
    <w:rsid w:val="00E66704"/>
    <w:rsid w:val="00E706B9"/>
    <w:rsid w:val="00E70766"/>
    <w:rsid w:val="00E8178C"/>
    <w:rsid w:val="00E82A4E"/>
    <w:rsid w:val="00E86387"/>
    <w:rsid w:val="00E87C78"/>
    <w:rsid w:val="00E915F5"/>
    <w:rsid w:val="00E929CB"/>
    <w:rsid w:val="00E9752E"/>
    <w:rsid w:val="00EA14DF"/>
    <w:rsid w:val="00EA2D2C"/>
    <w:rsid w:val="00EA34CB"/>
    <w:rsid w:val="00EA49EA"/>
    <w:rsid w:val="00EA4A22"/>
    <w:rsid w:val="00EA4B50"/>
    <w:rsid w:val="00EA6EB9"/>
    <w:rsid w:val="00EB1BCB"/>
    <w:rsid w:val="00EB1E7F"/>
    <w:rsid w:val="00EB2C5C"/>
    <w:rsid w:val="00EB37FC"/>
    <w:rsid w:val="00EB5787"/>
    <w:rsid w:val="00EB5893"/>
    <w:rsid w:val="00EB615D"/>
    <w:rsid w:val="00EC013E"/>
    <w:rsid w:val="00EC5481"/>
    <w:rsid w:val="00EC5DB3"/>
    <w:rsid w:val="00EC68E8"/>
    <w:rsid w:val="00EC741B"/>
    <w:rsid w:val="00ED1041"/>
    <w:rsid w:val="00ED167E"/>
    <w:rsid w:val="00ED2723"/>
    <w:rsid w:val="00ED36FB"/>
    <w:rsid w:val="00ED5578"/>
    <w:rsid w:val="00ED5D84"/>
    <w:rsid w:val="00ED6140"/>
    <w:rsid w:val="00ED680B"/>
    <w:rsid w:val="00ED7EB3"/>
    <w:rsid w:val="00EE0DBD"/>
    <w:rsid w:val="00EE135C"/>
    <w:rsid w:val="00EE25EE"/>
    <w:rsid w:val="00EE2B1F"/>
    <w:rsid w:val="00EE466D"/>
    <w:rsid w:val="00EF1ABD"/>
    <w:rsid w:val="00EF56E4"/>
    <w:rsid w:val="00F0076D"/>
    <w:rsid w:val="00F03537"/>
    <w:rsid w:val="00F04503"/>
    <w:rsid w:val="00F06BD5"/>
    <w:rsid w:val="00F1088E"/>
    <w:rsid w:val="00F11C01"/>
    <w:rsid w:val="00F1336E"/>
    <w:rsid w:val="00F1361C"/>
    <w:rsid w:val="00F21D50"/>
    <w:rsid w:val="00F24DE3"/>
    <w:rsid w:val="00F30781"/>
    <w:rsid w:val="00F3161D"/>
    <w:rsid w:val="00F32BF8"/>
    <w:rsid w:val="00F32CAF"/>
    <w:rsid w:val="00F32CB7"/>
    <w:rsid w:val="00F34EF4"/>
    <w:rsid w:val="00F35FC6"/>
    <w:rsid w:val="00F3625B"/>
    <w:rsid w:val="00F36660"/>
    <w:rsid w:val="00F376E8"/>
    <w:rsid w:val="00F40B41"/>
    <w:rsid w:val="00F445BC"/>
    <w:rsid w:val="00F447C7"/>
    <w:rsid w:val="00F47F9C"/>
    <w:rsid w:val="00F50FA5"/>
    <w:rsid w:val="00F521B4"/>
    <w:rsid w:val="00F53567"/>
    <w:rsid w:val="00F56601"/>
    <w:rsid w:val="00F7156D"/>
    <w:rsid w:val="00F71FF5"/>
    <w:rsid w:val="00F731D4"/>
    <w:rsid w:val="00F81AB6"/>
    <w:rsid w:val="00F86D39"/>
    <w:rsid w:val="00F932AA"/>
    <w:rsid w:val="00F9517A"/>
    <w:rsid w:val="00F96E07"/>
    <w:rsid w:val="00FA1BAC"/>
    <w:rsid w:val="00FA3793"/>
    <w:rsid w:val="00FA3F00"/>
    <w:rsid w:val="00FA76F0"/>
    <w:rsid w:val="00FB1913"/>
    <w:rsid w:val="00FC4CA7"/>
    <w:rsid w:val="00FC4ED0"/>
    <w:rsid w:val="00FD02C1"/>
    <w:rsid w:val="00FD077D"/>
    <w:rsid w:val="00FD3E52"/>
    <w:rsid w:val="00FD5C41"/>
    <w:rsid w:val="00FE24C8"/>
    <w:rsid w:val="00FE2B88"/>
    <w:rsid w:val="00FE3C7B"/>
    <w:rsid w:val="00FE573E"/>
    <w:rsid w:val="00FE6928"/>
    <w:rsid w:val="00FE69B2"/>
    <w:rsid w:val="00FE6E13"/>
    <w:rsid w:val="00FF281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73643">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52813036">
      <w:bodyDiv w:val="1"/>
      <w:marLeft w:val="0"/>
      <w:marRight w:val="0"/>
      <w:marTop w:val="0"/>
      <w:marBottom w:val="0"/>
      <w:divBdr>
        <w:top w:val="none" w:sz="0" w:space="0" w:color="auto"/>
        <w:left w:val="none" w:sz="0" w:space="0" w:color="auto"/>
        <w:bottom w:val="none" w:sz="0" w:space="0" w:color="auto"/>
        <w:right w:val="none" w:sz="0" w:space="0" w:color="auto"/>
      </w:divBdr>
    </w:div>
    <w:div w:id="145143557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7444</TotalTime>
  <Pages>4</Pages>
  <Words>1561</Words>
  <Characters>8900</Characters>
  <Application>Microsoft Office Word</Application>
  <DocSecurity>0</DocSecurity>
  <Lines>74</Lines>
  <Paragraphs>20</Paragraphs>
  <ScaleCrop>false</ScaleCrop>
  <Company/>
  <LinksUpToDate>false</LinksUpToDate>
  <CharactersWithSpaces>10441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1345</cp:revision>
  <dcterms:created xsi:type="dcterms:W3CDTF">2023-07-14T07:47:00Z</dcterms:created>
  <dcterms:modified xsi:type="dcterms:W3CDTF">2023-09-27T10:10:00Z</dcterms:modified>
</cp:coreProperties>
</file>